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40" w:rsidRPr="005A009E" w:rsidRDefault="008F1140" w:rsidP="00BB4A9E">
      <w:pPr>
        <w:jc w:val="right"/>
        <w:rPr>
          <w:rFonts w:cs="Arial"/>
        </w:rPr>
      </w:pPr>
      <w:r w:rsidRPr="005A009E">
        <w:rPr>
          <w:rFonts w:cs="Arial"/>
        </w:rPr>
        <w:t xml:space="preserve">Office of the </w:t>
      </w:r>
      <w:bookmarkStart w:id="0" w:name="bkmMinPort01"/>
      <w:r w:rsidR="005F06AE" w:rsidRPr="005A009E">
        <w:rPr>
          <w:rFonts w:cs="Arial"/>
        </w:rPr>
        <w:t>Minister for Disability Issues</w:t>
      </w:r>
      <w:bookmarkEnd w:id="0"/>
    </w:p>
    <w:p w:rsidR="008F1140" w:rsidRPr="005A009E" w:rsidRDefault="008F1140">
      <w:pPr>
        <w:rPr>
          <w:rFonts w:cs="Arial"/>
        </w:rPr>
      </w:pPr>
    </w:p>
    <w:p w:rsidR="008F1140" w:rsidRPr="005A009E" w:rsidRDefault="008F1140">
      <w:pPr>
        <w:rPr>
          <w:rFonts w:cs="Arial"/>
        </w:rPr>
      </w:pPr>
    </w:p>
    <w:p w:rsidR="008F1140" w:rsidRPr="005A009E" w:rsidRDefault="008F1140">
      <w:pPr>
        <w:rPr>
          <w:rFonts w:cs="Arial"/>
        </w:rPr>
      </w:pPr>
      <w:r w:rsidRPr="005A009E">
        <w:rPr>
          <w:rFonts w:cs="Arial"/>
        </w:rPr>
        <w:t>Chair</w:t>
      </w:r>
    </w:p>
    <w:p w:rsidR="008F1140" w:rsidRPr="005A009E" w:rsidRDefault="008F1140">
      <w:pPr>
        <w:rPr>
          <w:rFonts w:cs="Arial"/>
        </w:rPr>
      </w:pPr>
      <w:r w:rsidRPr="005A009E">
        <w:rPr>
          <w:rFonts w:cs="Arial"/>
        </w:rPr>
        <w:t xml:space="preserve">Cabinet </w:t>
      </w:r>
      <w:bookmarkStart w:id="1" w:name="bkmCommittee"/>
      <w:r w:rsidR="005F06AE" w:rsidRPr="005A009E">
        <w:rPr>
          <w:rFonts w:cs="Arial"/>
        </w:rPr>
        <w:t>Social Policy</w:t>
      </w:r>
      <w:bookmarkEnd w:id="1"/>
      <w:r w:rsidRPr="005A009E">
        <w:rPr>
          <w:rFonts w:cs="Arial"/>
        </w:rPr>
        <w:t xml:space="preserve"> Committee</w:t>
      </w:r>
    </w:p>
    <w:p w:rsidR="00F67F84" w:rsidRPr="005A009E" w:rsidRDefault="005F06AE" w:rsidP="00D63B42">
      <w:pPr>
        <w:pStyle w:val="Header"/>
        <w:rPr>
          <w:rFonts w:ascii="Arial" w:hAnsi="Arial" w:cs="Arial"/>
        </w:rPr>
      </w:pPr>
      <w:bookmarkStart w:id="2" w:name="bkmSubject"/>
      <w:r w:rsidRPr="005A009E">
        <w:rPr>
          <w:rFonts w:ascii="Arial" w:hAnsi="Arial" w:cs="Arial"/>
        </w:rPr>
        <w:t>Enabling Good Lives Demonstration in Christchurch</w:t>
      </w:r>
      <w:bookmarkEnd w:id="2"/>
    </w:p>
    <w:p w:rsidR="00005729" w:rsidRPr="005A009E" w:rsidRDefault="00005729" w:rsidP="00005729">
      <w:pPr>
        <w:pStyle w:val="Heading1"/>
        <w:rPr>
          <w:rFonts w:ascii="Arial" w:hAnsi="Arial" w:cs="Arial"/>
        </w:rPr>
      </w:pPr>
      <w:r w:rsidRPr="005A009E">
        <w:rPr>
          <w:rFonts w:ascii="Arial" w:hAnsi="Arial" w:cs="Arial"/>
        </w:rPr>
        <w:t>Proposal</w:t>
      </w:r>
    </w:p>
    <w:p w:rsidR="003106E8" w:rsidRPr="005A009E" w:rsidRDefault="00062219" w:rsidP="00EE78E2">
      <w:pPr>
        <w:pStyle w:val="BodyText"/>
        <w:rPr>
          <w:rFonts w:ascii="Arial" w:hAnsi="Arial" w:cs="Arial"/>
        </w:rPr>
      </w:pPr>
      <w:bookmarkStart w:id="3" w:name="bkmCursorStart"/>
      <w:bookmarkEnd w:id="3"/>
      <w:r w:rsidRPr="005A009E">
        <w:rPr>
          <w:rFonts w:ascii="Arial" w:hAnsi="Arial" w:cs="Arial"/>
        </w:rPr>
        <w:t xml:space="preserve">This paper seeks approval for a demonstration </w:t>
      </w:r>
      <w:r w:rsidR="003E7DB6" w:rsidRPr="005A009E">
        <w:rPr>
          <w:rFonts w:ascii="Arial" w:hAnsi="Arial" w:cs="Arial"/>
        </w:rPr>
        <w:t xml:space="preserve">of the Enabling Good Lives </w:t>
      </w:r>
      <w:r w:rsidR="00934685" w:rsidRPr="005A009E">
        <w:rPr>
          <w:rFonts w:ascii="Arial" w:hAnsi="Arial" w:cs="Arial"/>
        </w:rPr>
        <w:t>approach to</w:t>
      </w:r>
      <w:r w:rsidR="003E7DB6" w:rsidRPr="005A009E">
        <w:rPr>
          <w:rFonts w:ascii="Arial" w:hAnsi="Arial" w:cs="Arial"/>
        </w:rPr>
        <w:t xml:space="preserve"> </w:t>
      </w:r>
      <w:r w:rsidR="007E7E8F" w:rsidRPr="005A009E">
        <w:rPr>
          <w:rFonts w:ascii="Arial" w:hAnsi="Arial" w:cs="Arial"/>
        </w:rPr>
        <w:t xml:space="preserve">improving </w:t>
      </w:r>
      <w:r w:rsidR="003E7DB6" w:rsidRPr="005A009E">
        <w:rPr>
          <w:rFonts w:ascii="Arial" w:hAnsi="Arial" w:cs="Arial"/>
        </w:rPr>
        <w:t>support for disabled people</w:t>
      </w:r>
      <w:r w:rsidR="000E3700" w:rsidRPr="005A009E">
        <w:rPr>
          <w:rFonts w:ascii="Arial" w:hAnsi="Arial" w:cs="Arial"/>
        </w:rPr>
        <w:t xml:space="preserve"> in Christchurch</w:t>
      </w:r>
      <w:r w:rsidR="003106E8" w:rsidRPr="005A009E">
        <w:rPr>
          <w:rFonts w:ascii="Arial" w:hAnsi="Arial" w:cs="Arial"/>
        </w:rPr>
        <w:t>:</w:t>
      </w:r>
    </w:p>
    <w:p w:rsidR="003106E8" w:rsidRPr="005A009E" w:rsidRDefault="00A04B4D" w:rsidP="003A3A85">
      <w:pPr>
        <w:pStyle w:val="BodyTextlevel2"/>
        <w:numPr>
          <w:ilvl w:val="0"/>
          <w:numId w:val="19"/>
        </w:numPr>
        <w:rPr>
          <w:rFonts w:ascii="Arial" w:hAnsi="Arial" w:cs="Arial"/>
        </w:rPr>
      </w:pPr>
      <w:r w:rsidRPr="005A009E">
        <w:rPr>
          <w:rFonts w:ascii="Arial" w:hAnsi="Arial" w:cs="Arial"/>
        </w:rPr>
        <w:t xml:space="preserve">to </w:t>
      </w:r>
      <w:r w:rsidR="00623A0D" w:rsidRPr="005A009E">
        <w:rPr>
          <w:rFonts w:ascii="Arial" w:hAnsi="Arial" w:cs="Arial"/>
        </w:rPr>
        <w:t>transform</w:t>
      </w:r>
      <w:r w:rsidR="005C0B18" w:rsidRPr="005A009E">
        <w:rPr>
          <w:rFonts w:ascii="Arial" w:hAnsi="Arial" w:cs="Arial"/>
        </w:rPr>
        <w:t xml:space="preserve"> the cross-government disability support system </w:t>
      </w:r>
      <w:r w:rsidR="000E3700" w:rsidRPr="005A009E">
        <w:rPr>
          <w:rFonts w:ascii="Arial" w:hAnsi="Arial" w:cs="Arial"/>
        </w:rPr>
        <w:t>locally</w:t>
      </w:r>
    </w:p>
    <w:p w:rsidR="00EE78E2" w:rsidRPr="005A009E" w:rsidRDefault="00A04B4D" w:rsidP="003A3A85">
      <w:pPr>
        <w:pStyle w:val="BodyTextlevel2"/>
        <w:numPr>
          <w:ilvl w:val="0"/>
          <w:numId w:val="19"/>
        </w:numPr>
        <w:rPr>
          <w:rFonts w:ascii="Arial" w:hAnsi="Arial" w:cs="Arial"/>
        </w:rPr>
      </w:pPr>
      <w:proofErr w:type="gramStart"/>
      <w:r w:rsidRPr="005A009E">
        <w:rPr>
          <w:rFonts w:ascii="Arial" w:hAnsi="Arial" w:cs="Arial"/>
        </w:rPr>
        <w:t>to</w:t>
      </w:r>
      <w:proofErr w:type="gramEnd"/>
      <w:r w:rsidRPr="005A009E">
        <w:rPr>
          <w:rFonts w:ascii="Arial" w:hAnsi="Arial" w:cs="Arial"/>
        </w:rPr>
        <w:t xml:space="preserve"> </w:t>
      </w:r>
      <w:r w:rsidR="00623A0D" w:rsidRPr="005A009E">
        <w:rPr>
          <w:rFonts w:ascii="Arial" w:hAnsi="Arial" w:cs="Arial"/>
        </w:rPr>
        <w:t>provide</w:t>
      </w:r>
      <w:r w:rsidR="005C0B18" w:rsidRPr="005A009E">
        <w:rPr>
          <w:rFonts w:ascii="Arial" w:hAnsi="Arial" w:cs="Arial"/>
        </w:rPr>
        <w:t xml:space="preserve"> information about what </w:t>
      </w:r>
      <w:r w:rsidR="00A75305" w:rsidRPr="005A009E">
        <w:rPr>
          <w:rFonts w:ascii="Arial" w:hAnsi="Arial" w:cs="Arial"/>
        </w:rPr>
        <w:t>would be</w:t>
      </w:r>
      <w:r w:rsidR="005C0B18" w:rsidRPr="005A009E">
        <w:rPr>
          <w:rFonts w:ascii="Arial" w:hAnsi="Arial" w:cs="Arial"/>
        </w:rPr>
        <w:t xml:space="preserve"> required to implement the</w:t>
      </w:r>
      <w:r w:rsidR="00C4341E" w:rsidRPr="005A009E">
        <w:rPr>
          <w:rFonts w:ascii="Arial" w:hAnsi="Arial" w:cs="Arial"/>
        </w:rPr>
        <w:t xml:space="preserve"> Enabling Good </w:t>
      </w:r>
      <w:r w:rsidR="00062219" w:rsidRPr="005A009E">
        <w:rPr>
          <w:rFonts w:ascii="Arial" w:hAnsi="Arial" w:cs="Arial"/>
        </w:rPr>
        <w:t>L</w:t>
      </w:r>
      <w:r w:rsidR="00C4341E" w:rsidRPr="005A009E">
        <w:rPr>
          <w:rFonts w:ascii="Arial" w:hAnsi="Arial" w:cs="Arial"/>
        </w:rPr>
        <w:t>ives</w:t>
      </w:r>
      <w:r w:rsidR="00347F68" w:rsidRPr="005A009E">
        <w:rPr>
          <w:rFonts w:ascii="Arial" w:hAnsi="Arial" w:cs="Arial"/>
        </w:rPr>
        <w:t xml:space="preserve"> model </w:t>
      </w:r>
      <w:r w:rsidR="0033318D" w:rsidRPr="005A009E">
        <w:rPr>
          <w:rFonts w:ascii="Arial" w:hAnsi="Arial" w:cs="Arial"/>
        </w:rPr>
        <w:t>nationally</w:t>
      </w:r>
      <w:r w:rsidR="00C4341E" w:rsidRPr="005A009E">
        <w:rPr>
          <w:rFonts w:ascii="Arial" w:hAnsi="Arial" w:cs="Arial"/>
        </w:rPr>
        <w:t xml:space="preserve">. </w:t>
      </w:r>
    </w:p>
    <w:p w:rsidR="008F1140" w:rsidRPr="005A009E" w:rsidRDefault="005A34FE">
      <w:pPr>
        <w:pStyle w:val="Heading1"/>
        <w:rPr>
          <w:rFonts w:ascii="Arial" w:hAnsi="Arial" w:cs="Arial"/>
        </w:rPr>
      </w:pPr>
      <w:r w:rsidRPr="005A009E">
        <w:rPr>
          <w:rFonts w:ascii="Arial" w:hAnsi="Arial" w:cs="Arial"/>
        </w:rPr>
        <w:t>Executive s</w:t>
      </w:r>
      <w:r w:rsidR="008F1140" w:rsidRPr="005A009E">
        <w:rPr>
          <w:rFonts w:ascii="Arial" w:hAnsi="Arial" w:cs="Arial"/>
        </w:rPr>
        <w:t>ummary</w:t>
      </w:r>
    </w:p>
    <w:p w:rsidR="00C43CF5" w:rsidRPr="005A009E" w:rsidRDefault="003B74C5" w:rsidP="00E240A3">
      <w:pPr>
        <w:pStyle w:val="BodyText"/>
        <w:rPr>
          <w:rFonts w:ascii="Arial" w:hAnsi="Arial" w:cs="Arial"/>
        </w:rPr>
      </w:pPr>
      <w:r w:rsidRPr="005A009E">
        <w:rPr>
          <w:rFonts w:ascii="Arial" w:hAnsi="Arial" w:cs="Arial"/>
        </w:rPr>
        <w:t>In 2011</w:t>
      </w:r>
      <w:r w:rsidR="00D54289" w:rsidRPr="005A009E">
        <w:rPr>
          <w:rFonts w:ascii="Arial" w:hAnsi="Arial" w:cs="Arial"/>
        </w:rPr>
        <w:t>,</w:t>
      </w:r>
      <w:r w:rsidRPr="005A009E">
        <w:rPr>
          <w:rFonts w:ascii="Arial" w:hAnsi="Arial" w:cs="Arial"/>
        </w:rPr>
        <w:t xml:space="preserve"> </w:t>
      </w:r>
      <w:r w:rsidR="00D54289" w:rsidRPr="005A009E">
        <w:rPr>
          <w:rFonts w:ascii="Arial" w:hAnsi="Arial" w:cs="Arial"/>
        </w:rPr>
        <w:t>the sector-led</w:t>
      </w:r>
      <w:r w:rsidRPr="005A009E">
        <w:rPr>
          <w:rFonts w:ascii="Arial" w:hAnsi="Arial" w:cs="Arial"/>
        </w:rPr>
        <w:t xml:space="preserve"> report ‘Enabling Good Lives’ recommended a fundamental shift to the cross-government disability support system to give disabled people greater choice and control over their supports and their lives.  </w:t>
      </w:r>
      <w:r w:rsidR="00995E39" w:rsidRPr="005A009E">
        <w:rPr>
          <w:rFonts w:ascii="Arial" w:hAnsi="Arial" w:cs="Arial"/>
        </w:rPr>
        <w:t xml:space="preserve">In </w:t>
      </w:r>
      <w:r w:rsidR="00C43CF5" w:rsidRPr="005A009E">
        <w:rPr>
          <w:rFonts w:ascii="Arial" w:hAnsi="Arial" w:cs="Arial"/>
        </w:rPr>
        <w:t xml:space="preserve">September </w:t>
      </w:r>
      <w:r w:rsidR="00995E39" w:rsidRPr="005A009E">
        <w:rPr>
          <w:rFonts w:ascii="Arial" w:hAnsi="Arial" w:cs="Arial"/>
        </w:rPr>
        <w:t>2012</w:t>
      </w:r>
      <w:r w:rsidR="00D54289" w:rsidRPr="005A009E">
        <w:rPr>
          <w:rFonts w:ascii="Arial" w:hAnsi="Arial" w:cs="Arial"/>
        </w:rPr>
        <w:t>,</w:t>
      </w:r>
      <w:r w:rsidR="00995E39" w:rsidRPr="005A009E">
        <w:rPr>
          <w:rFonts w:ascii="Arial" w:hAnsi="Arial" w:cs="Arial"/>
        </w:rPr>
        <w:t xml:space="preserve"> the Ministerial Committee on Disability Issues agreed to a</w:t>
      </w:r>
      <w:r w:rsidR="000C0846" w:rsidRPr="005A009E">
        <w:rPr>
          <w:rFonts w:ascii="Arial" w:hAnsi="Arial" w:cs="Arial"/>
        </w:rPr>
        <w:t xml:space="preserve"> long-term direction for change</w:t>
      </w:r>
      <w:r w:rsidR="006E2C38" w:rsidRPr="005A009E">
        <w:rPr>
          <w:rFonts w:ascii="Arial" w:hAnsi="Arial" w:cs="Arial"/>
        </w:rPr>
        <w:t xml:space="preserve"> to the disability support system</w:t>
      </w:r>
      <w:r w:rsidR="000C0846" w:rsidRPr="005A009E">
        <w:rPr>
          <w:rFonts w:ascii="Arial" w:hAnsi="Arial" w:cs="Arial"/>
        </w:rPr>
        <w:t>,</w:t>
      </w:r>
      <w:r w:rsidR="006E2C38" w:rsidRPr="005A009E">
        <w:rPr>
          <w:rFonts w:ascii="Arial" w:hAnsi="Arial" w:cs="Arial"/>
        </w:rPr>
        <w:t xml:space="preserve"> based on </w:t>
      </w:r>
      <w:r w:rsidR="000C0846" w:rsidRPr="005A009E">
        <w:rPr>
          <w:rFonts w:ascii="Arial" w:hAnsi="Arial" w:cs="Arial"/>
        </w:rPr>
        <w:t xml:space="preserve">the Enabling Good Lives </w:t>
      </w:r>
      <w:r w:rsidR="00934685" w:rsidRPr="005A009E">
        <w:rPr>
          <w:rFonts w:ascii="Arial" w:hAnsi="Arial" w:cs="Arial"/>
        </w:rPr>
        <w:t>approach</w:t>
      </w:r>
      <w:r w:rsidR="005E6003" w:rsidRPr="005A009E">
        <w:rPr>
          <w:rFonts w:ascii="Arial" w:hAnsi="Arial" w:cs="Arial"/>
        </w:rPr>
        <w:t>.  It also</w:t>
      </w:r>
      <w:r w:rsidR="00995E39" w:rsidRPr="005A009E">
        <w:rPr>
          <w:rFonts w:ascii="Arial" w:hAnsi="Arial" w:cs="Arial"/>
        </w:rPr>
        <w:t xml:space="preserve"> invited me to submit a proposal to Cabinet</w:t>
      </w:r>
      <w:r w:rsidR="00C43CF5" w:rsidRPr="005A009E">
        <w:rPr>
          <w:rFonts w:ascii="Arial" w:hAnsi="Arial" w:cs="Arial"/>
        </w:rPr>
        <w:t xml:space="preserve"> for a demonstration of the Enabling Good Lives approach in Christchurch</w:t>
      </w:r>
      <w:r w:rsidR="00995E39" w:rsidRPr="005A009E">
        <w:rPr>
          <w:rFonts w:ascii="Arial" w:hAnsi="Arial" w:cs="Arial"/>
        </w:rPr>
        <w:t>.</w:t>
      </w:r>
      <w:r w:rsidR="00C43CF5" w:rsidRPr="005A009E">
        <w:rPr>
          <w:rFonts w:ascii="Arial" w:hAnsi="Arial" w:cs="Arial"/>
        </w:rPr>
        <w:t xml:space="preserve">  </w:t>
      </w:r>
    </w:p>
    <w:p w:rsidR="00995E39" w:rsidRPr="005A009E" w:rsidRDefault="00C43CF5" w:rsidP="00E240A3">
      <w:pPr>
        <w:pStyle w:val="BodyText"/>
        <w:rPr>
          <w:rFonts w:ascii="Arial" w:hAnsi="Arial" w:cs="Arial"/>
        </w:rPr>
      </w:pPr>
      <w:r w:rsidRPr="005A009E">
        <w:rPr>
          <w:rFonts w:ascii="Arial" w:hAnsi="Arial" w:cs="Arial"/>
        </w:rPr>
        <w:t xml:space="preserve">The </w:t>
      </w:r>
      <w:r w:rsidR="00D54289" w:rsidRPr="005A009E">
        <w:rPr>
          <w:rFonts w:ascii="Arial" w:hAnsi="Arial" w:cs="Arial"/>
        </w:rPr>
        <w:t xml:space="preserve">proposed </w:t>
      </w:r>
      <w:r w:rsidRPr="005A009E">
        <w:rPr>
          <w:rFonts w:ascii="Arial" w:hAnsi="Arial" w:cs="Arial"/>
        </w:rPr>
        <w:t>demonstration would deliver on one of Cabinet’s four priorities for including disabled people in the Canterbury recovery</w:t>
      </w:r>
      <w:r w:rsidR="00934685" w:rsidRPr="005A009E">
        <w:rPr>
          <w:rFonts w:ascii="Arial" w:hAnsi="Arial" w:cs="Arial"/>
        </w:rPr>
        <w:t>:</w:t>
      </w:r>
      <w:r w:rsidRPr="005A009E">
        <w:rPr>
          <w:rFonts w:ascii="Arial" w:hAnsi="Arial" w:cs="Arial"/>
        </w:rPr>
        <w:t xml:space="preserve"> to reconfigure supports and services so that disabled people and their families/whānau receive more person-centred supports in their local communities, and have more choice and control over the supports that they receive. [CAB Min (12) 15/5, SOC Min (12) 16/4 refer]</w:t>
      </w:r>
    </w:p>
    <w:p w:rsidR="00335212" w:rsidRPr="005A009E" w:rsidRDefault="00FF0FD7" w:rsidP="00335212">
      <w:pPr>
        <w:pStyle w:val="BodyText"/>
        <w:rPr>
          <w:rFonts w:ascii="Arial" w:hAnsi="Arial" w:cs="Arial"/>
        </w:rPr>
      </w:pPr>
      <w:r w:rsidRPr="005A009E">
        <w:rPr>
          <w:rFonts w:ascii="Arial" w:hAnsi="Arial" w:cs="Arial"/>
        </w:rPr>
        <w:t>Following</w:t>
      </w:r>
      <w:r w:rsidR="00335212" w:rsidRPr="005A009E">
        <w:rPr>
          <w:rFonts w:ascii="Arial" w:hAnsi="Arial" w:cs="Arial"/>
        </w:rPr>
        <w:t xml:space="preserve"> Cabinet </w:t>
      </w:r>
      <w:r w:rsidRPr="005A009E">
        <w:rPr>
          <w:rFonts w:ascii="Arial" w:hAnsi="Arial" w:cs="Arial"/>
        </w:rPr>
        <w:t>agreement</w:t>
      </w:r>
      <w:r w:rsidR="00335212" w:rsidRPr="005A009E">
        <w:rPr>
          <w:rFonts w:ascii="Arial" w:hAnsi="Arial" w:cs="Arial"/>
        </w:rPr>
        <w:t xml:space="preserve">, the detailed design </w:t>
      </w:r>
      <w:r w:rsidR="00E26CF7" w:rsidRPr="005A009E">
        <w:rPr>
          <w:rFonts w:ascii="Arial" w:hAnsi="Arial" w:cs="Arial"/>
        </w:rPr>
        <w:t>will</w:t>
      </w:r>
      <w:r w:rsidR="00335212" w:rsidRPr="005A009E">
        <w:rPr>
          <w:rFonts w:ascii="Arial" w:hAnsi="Arial" w:cs="Arial"/>
        </w:rPr>
        <w:t xml:space="preserve"> be developed jointly with </w:t>
      </w:r>
      <w:r w:rsidR="00D54289" w:rsidRPr="005A009E">
        <w:rPr>
          <w:rFonts w:ascii="Arial" w:hAnsi="Arial" w:cs="Arial"/>
        </w:rPr>
        <w:t>disabled people, families and providers</w:t>
      </w:r>
      <w:r w:rsidR="00335212" w:rsidRPr="005A009E">
        <w:rPr>
          <w:rFonts w:ascii="Arial" w:hAnsi="Arial" w:cs="Arial"/>
        </w:rPr>
        <w:t xml:space="preserve"> in Christchurch.  </w:t>
      </w:r>
      <w:r w:rsidR="00D54289" w:rsidRPr="005A009E">
        <w:rPr>
          <w:rFonts w:ascii="Arial" w:hAnsi="Arial" w:cs="Arial"/>
        </w:rPr>
        <w:t>D</w:t>
      </w:r>
      <w:r w:rsidR="00335212" w:rsidRPr="005A009E">
        <w:rPr>
          <w:rFonts w:ascii="Arial" w:hAnsi="Arial" w:cs="Arial"/>
        </w:rPr>
        <w:t xml:space="preserve">isabled people </w:t>
      </w:r>
      <w:r w:rsidR="00D54289" w:rsidRPr="005A009E">
        <w:rPr>
          <w:rFonts w:ascii="Arial" w:hAnsi="Arial" w:cs="Arial"/>
        </w:rPr>
        <w:t xml:space="preserve">will </w:t>
      </w:r>
      <w:r w:rsidR="00335212" w:rsidRPr="005A009E">
        <w:rPr>
          <w:rFonts w:ascii="Arial" w:hAnsi="Arial" w:cs="Arial"/>
        </w:rPr>
        <w:t xml:space="preserve">provide advice locally and nationally, </w:t>
      </w:r>
      <w:r w:rsidR="00B6739B" w:rsidRPr="005A009E">
        <w:rPr>
          <w:rFonts w:ascii="Arial" w:hAnsi="Arial" w:cs="Arial"/>
        </w:rPr>
        <w:t>to ensure</w:t>
      </w:r>
      <w:r w:rsidR="00335212" w:rsidRPr="005A009E">
        <w:rPr>
          <w:rFonts w:ascii="Arial" w:hAnsi="Arial" w:cs="Arial"/>
        </w:rPr>
        <w:t xml:space="preserve"> that the changes align with </w:t>
      </w:r>
      <w:r w:rsidR="00B6739B" w:rsidRPr="005A009E">
        <w:rPr>
          <w:rFonts w:ascii="Arial" w:hAnsi="Arial" w:cs="Arial"/>
        </w:rPr>
        <w:t xml:space="preserve">the </w:t>
      </w:r>
      <w:r w:rsidR="00335212" w:rsidRPr="005A009E">
        <w:rPr>
          <w:rFonts w:ascii="Arial" w:hAnsi="Arial" w:cs="Arial"/>
        </w:rPr>
        <w:t>Enabling Good Lives</w:t>
      </w:r>
      <w:r w:rsidR="00B6739B" w:rsidRPr="005A009E">
        <w:rPr>
          <w:rFonts w:ascii="Arial" w:hAnsi="Arial" w:cs="Arial"/>
        </w:rPr>
        <w:t xml:space="preserve"> approach</w:t>
      </w:r>
      <w:r w:rsidR="00335212" w:rsidRPr="005A009E">
        <w:rPr>
          <w:rFonts w:ascii="Arial" w:hAnsi="Arial" w:cs="Arial"/>
        </w:rPr>
        <w:t xml:space="preserve"> and the United Nations Convention on the Rights of </w:t>
      </w:r>
      <w:r w:rsidR="00D54289" w:rsidRPr="005A009E">
        <w:rPr>
          <w:rFonts w:ascii="Arial" w:hAnsi="Arial" w:cs="Arial"/>
        </w:rPr>
        <w:t>Persons</w:t>
      </w:r>
      <w:r w:rsidR="00335212" w:rsidRPr="005A009E">
        <w:rPr>
          <w:rFonts w:ascii="Arial" w:hAnsi="Arial" w:cs="Arial"/>
        </w:rPr>
        <w:t xml:space="preserve"> with Disabilities.  </w:t>
      </w:r>
    </w:p>
    <w:p w:rsidR="004A68F3" w:rsidRPr="005A009E" w:rsidRDefault="005752F0" w:rsidP="003E4A9A">
      <w:pPr>
        <w:pStyle w:val="BodyText"/>
        <w:rPr>
          <w:rFonts w:ascii="Arial" w:hAnsi="Arial" w:cs="Arial"/>
        </w:rPr>
      </w:pPr>
      <w:r w:rsidRPr="005A009E">
        <w:rPr>
          <w:rFonts w:ascii="Arial" w:hAnsi="Arial" w:cs="Arial"/>
        </w:rPr>
        <w:t>The</w:t>
      </w:r>
      <w:r w:rsidR="000C0846" w:rsidRPr="005A009E">
        <w:rPr>
          <w:rFonts w:ascii="Arial" w:hAnsi="Arial" w:cs="Arial"/>
        </w:rPr>
        <w:t xml:space="preserve"> demonstration in Christchurch</w:t>
      </w:r>
      <w:r w:rsidR="004A68F3" w:rsidRPr="005A009E">
        <w:rPr>
          <w:rFonts w:ascii="Arial" w:hAnsi="Arial" w:cs="Arial"/>
        </w:rPr>
        <w:t xml:space="preserve"> </w:t>
      </w:r>
      <w:r w:rsidRPr="005A009E">
        <w:rPr>
          <w:rFonts w:ascii="Arial" w:hAnsi="Arial" w:cs="Arial"/>
        </w:rPr>
        <w:t>will</w:t>
      </w:r>
      <w:r w:rsidR="005E6003" w:rsidRPr="005A009E">
        <w:rPr>
          <w:rFonts w:ascii="Arial" w:hAnsi="Arial" w:cs="Arial"/>
        </w:rPr>
        <w:t xml:space="preserve"> </w:t>
      </w:r>
      <w:r w:rsidR="004A68F3" w:rsidRPr="005A009E">
        <w:rPr>
          <w:rFonts w:ascii="Arial" w:hAnsi="Arial" w:cs="Arial"/>
        </w:rPr>
        <w:t>start by focusing on school</w:t>
      </w:r>
      <w:r w:rsidR="004F50B2" w:rsidRPr="005A009E">
        <w:rPr>
          <w:rFonts w:ascii="Arial" w:hAnsi="Arial" w:cs="Arial"/>
        </w:rPr>
        <w:t xml:space="preserve"> </w:t>
      </w:r>
      <w:r w:rsidR="004A68F3" w:rsidRPr="005A009E">
        <w:rPr>
          <w:rFonts w:ascii="Arial" w:hAnsi="Arial" w:cs="Arial"/>
        </w:rPr>
        <w:t>leavers with high needs and very high needs</w:t>
      </w:r>
      <w:r w:rsidR="00D54289" w:rsidRPr="005A009E">
        <w:rPr>
          <w:rFonts w:ascii="Arial" w:hAnsi="Arial" w:cs="Arial"/>
        </w:rPr>
        <w:t xml:space="preserve">.  </w:t>
      </w:r>
      <w:r w:rsidR="00681DC1" w:rsidRPr="005A009E">
        <w:rPr>
          <w:rFonts w:ascii="Arial" w:hAnsi="Arial" w:cs="Arial"/>
        </w:rPr>
        <w:t>As it expand</w:t>
      </w:r>
      <w:r w:rsidR="006A768F" w:rsidRPr="005A009E">
        <w:rPr>
          <w:rFonts w:ascii="Arial" w:hAnsi="Arial" w:cs="Arial"/>
        </w:rPr>
        <w:t>s</w:t>
      </w:r>
      <w:r w:rsidR="00681DC1" w:rsidRPr="005A009E">
        <w:rPr>
          <w:rFonts w:ascii="Arial" w:hAnsi="Arial" w:cs="Arial"/>
        </w:rPr>
        <w:t xml:space="preserve"> over three years, t</w:t>
      </w:r>
      <w:r w:rsidR="00D616FA" w:rsidRPr="005A009E">
        <w:rPr>
          <w:rFonts w:ascii="Arial" w:hAnsi="Arial" w:cs="Arial"/>
        </w:rPr>
        <w:t xml:space="preserve">he demonstration </w:t>
      </w:r>
      <w:r w:rsidR="00681DC1" w:rsidRPr="005A009E">
        <w:rPr>
          <w:rFonts w:ascii="Arial" w:hAnsi="Arial" w:cs="Arial"/>
        </w:rPr>
        <w:t xml:space="preserve">will </w:t>
      </w:r>
      <w:r w:rsidR="00934685" w:rsidRPr="005A009E">
        <w:rPr>
          <w:rFonts w:ascii="Arial" w:hAnsi="Arial" w:cs="Arial"/>
        </w:rPr>
        <w:t>help us to understand</w:t>
      </w:r>
      <w:r w:rsidR="00D616FA" w:rsidRPr="005A009E">
        <w:rPr>
          <w:rFonts w:ascii="Arial" w:hAnsi="Arial" w:cs="Arial"/>
        </w:rPr>
        <w:t xml:space="preserve"> what it would take to move the whole disability system in the direction envisioned in </w:t>
      </w:r>
      <w:r w:rsidR="00D34C1A" w:rsidRPr="005A009E">
        <w:rPr>
          <w:rFonts w:ascii="Arial" w:hAnsi="Arial" w:cs="Arial"/>
        </w:rPr>
        <w:t>‘</w:t>
      </w:r>
      <w:r w:rsidR="00D616FA" w:rsidRPr="005A009E">
        <w:rPr>
          <w:rFonts w:ascii="Arial" w:hAnsi="Arial" w:cs="Arial"/>
        </w:rPr>
        <w:t>Enabling Good Lives</w:t>
      </w:r>
      <w:r w:rsidR="00D34C1A" w:rsidRPr="005A009E">
        <w:rPr>
          <w:rFonts w:ascii="Arial" w:hAnsi="Arial" w:cs="Arial"/>
        </w:rPr>
        <w:t>’</w:t>
      </w:r>
      <w:r w:rsidR="00D616FA" w:rsidRPr="005A009E">
        <w:rPr>
          <w:rFonts w:ascii="Arial" w:hAnsi="Arial" w:cs="Arial"/>
        </w:rPr>
        <w:t>.</w:t>
      </w:r>
      <w:r w:rsidR="009E2F91" w:rsidRPr="005A009E">
        <w:rPr>
          <w:rFonts w:ascii="Arial" w:hAnsi="Arial" w:cs="Arial"/>
        </w:rPr>
        <w:t xml:space="preserve">  </w:t>
      </w:r>
      <w:r w:rsidR="00320148" w:rsidRPr="005A009E">
        <w:rPr>
          <w:rFonts w:ascii="Arial" w:hAnsi="Arial" w:cs="Arial"/>
        </w:rPr>
        <w:t>It</w:t>
      </w:r>
      <w:r w:rsidR="009E2F91" w:rsidRPr="005A009E">
        <w:rPr>
          <w:rFonts w:ascii="Arial" w:hAnsi="Arial" w:cs="Arial"/>
        </w:rPr>
        <w:t xml:space="preserve"> would include funds and services from the Ministries of Health, Education and Social Development.  </w:t>
      </w:r>
    </w:p>
    <w:p w:rsidR="00C43CF5" w:rsidRPr="005A009E" w:rsidRDefault="009E2F91" w:rsidP="00E240A3">
      <w:pPr>
        <w:pStyle w:val="BodyText"/>
        <w:rPr>
          <w:rFonts w:ascii="Arial" w:hAnsi="Arial" w:cs="Arial"/>
        </w:rPr>
      </w:pPr>
      <w:r w:rsidRPr="005A009E">
        <w:rPr>
          <w:rFonts w:ascii="Arial" w:hAnsi="Arial" w:cs="Arial"/>
        </w:rPr>
        <w:t>T</w:t>
      </w:r>
      <w:r w:rsidR="00286C9E" w:rsidRPr="005A009E">
        <w:rPr>
          <w:rFonts w:ascii="Arial" w:hAnsi="Arial" w:cs="Arial"/>
        </w:rPr>
        <w:t xml:space="preserve">he demonstration </w:t>
      </w:r>
      <w:r w:rsidRPr="005A009E">
        <w:rPr>
          <w:rFonts w:ascii="Arial" w:hAnsi="Arial" w:cs="Arial"/>
        </w:rPr>
        <w:t>will be</w:t>
      </w:r>
      <w:r w:rsidR="00286C9E" w:rsidRPr="005A009E">
        <w:rPr>
          <w:rFonts w:ascii="Arial" w:hAnsi="Arial" w:cs="Arial"/>
        </w:rPr>
        <w:t xml:space="preserve"> led by a</w:t>
      </w:r>
      <w:r w:rsidR="006A768F" w:rsidRPr="005A009E">
        <w:rPr>
          <w:rFonts w:ascii="Arial" w:hAnsi="Arial" w:cs="Arial"/>
        </w:rPr>
        <w:t xml:space="preserve"> director </w:t>
      </w:r>
      <w:r w:rsidR="007C5159" w:rsidRPr="005A009E">
        <w:rPr>
          <w:rFonts w:ascii="Arial" w:hAnsi="Arial" w:cs="Arial"/>
        </w:rPr>
        <w:t xml:space="preserve">based </w:t>
      </w:r>
      <w:r w:rsidR="006A768F" w:rsidRPr="005A009E">
        <w:rPr>
          <w:rFonts w:ascii="Arial" w:hAnsi="Arial" w:cs="Arial"/>
        </w:rPr>
        <w:t>in Christchurch</w:t>
      </w:r>
      <w:r w:rsidR="00286C9E" w:rsidRPr="005A009E">
        <w:rPr>
          <w:rFonts w:ascii="Arial" w:hAnsi="Arial" w:cs="Arial"/>
        </w:rPr>
        <w:t xml:space="preserve"> who</w:t>
      </w:r>
      <w:r w:rsidR="006A768F" w:rsidRPr="005A009E">
        <w:rPr>
          <w:rFonts w:ascii="Arial" w:hAnsi="Arial" w:cs="Arial"/>
        </w:rPr>
        <w:t xml:space="preserve"> would report to a Joint Agency Group </w:t>
      </w:r>
      <w:r w:rsidR="00286C9E" w:rsidRPr="005A009E">
        <w:rPr>
          <w:rFonts w:ascii="Arial" w:hAnsi="Arial" w:cs="Arial"/>
        </w:rPr>
        <w:t xml:space="preserve">(the </w:t>
      </w:r>
      <w:r w:rsidR="006A768F" w:rsidRPr="005A009E">
        <w:rPr>
          <w:rFonts w:ascii="Arial" w:hAnsi="Arial" w:cs="Arial"/>
        </w:rPr>
        <w:t>Ministries of Health, Education</w:t>
      </w:r>
      <w:r w:rsidR="008C33CE" w:rsidRPr="005A009E">
        <w:rPr>
          <w:rFonts w:ascii="Arial" w:hAnsi="Arial" w:cs="Arial"/>
        </w:rPr>
        <w:t>,</w:t>
      </w:r>
      <w:r w:rsidR="006A768F" w:rsidRPr="005A009E">
        <w:rPr>
          <w:rFonts w:ascii="Arial" w:hAnsi="Arial" w:cs="Arial"/>
        </w:rPr>
        <w:t xml:space="preserve"> Social Development and </w:t>
      </w:r>
      <w:r w:rsidR="003C5EA8" w:rsidRPr="005A009E">
        <w:rPr>
          <w:rFonts w:ascii="Arial" w:hAnsi="Arial" w:cs="Arial"/>
        </w:rPr>
        <w:t>ACC</w:t>
      </w:r>
      <w:r w:rsidR="00286C9E" w:rsidRPr="005A009E">
        <w:rPr>
          <w:rFonts w:ascii="Arial" w:hAnsi="Arial" w:cs="Arial"/>
        </w:rPr>
        <w:t>)</w:t>
      </w:r>
      <w:r w:rsidR="007C5159" w:rsidRPr="005A009E">
        <w:rPr>
          <w:rFonts w:ascii="Arial" w:hAnsi="Arial" w:cs="Arial"/>
        </w:rPr>
        <w:t xml:space="preserve">.  That group </w:t>
      </w:r>
      <w:r w:rsidR="006A768F" w:rsidRPr="005A009E">
        <w:rPr>
          <w:rFonts w:ascii="Arial" w:hAnsi="Arial" w:cs="Arial"/>
        </w:rPr>
        <w:t>would report to the Ministerial Committee on Disability Issues</w:t>
      </w:r>
      <w:r w:rsidR="00D54289" w:rsidRPr="005A009E">
        <w:rPr>
          <w:rFonts w:ascii="Arial" w:hAnsi="Arial" w:cs="Arial"/>
        </w:rPr>
        <w:t>,</w:t>
      </w:r>
      <w:r w:rsidR="007C5159" w:rsidRPr="005A009E">
        <w:rPr>
          <w:rFonts w:ascii="Arial" w:hAnsi="Arial" w:cs="Arial"/>
        </w:rPr>
        <w:t xml:space="preserve"> so that the </w:t>
      </w:r>
      <w:r w:rsidR="00D03FFA" w:rsidRPr="005A009E">
        <w:rPr>
          <w:rFonts w:ascii="Arial" w:hAnsi="Arial" w:cs="Arial"/>
        </w:rPr>
        <w:t xml:space="preserve">relevant </w:t>
      </w:r>
      <w:r w:rsidR="007C5159" w:rsidRPr="005A009E">
        <w:rPr>
          <w:rFonts w:ascii="Arial" w:hAnsi="Arial" w:cs="Arial"/>
        </w:rPr>
        <w:t>Ministers can collectively oversee</w:t>
      </w:r>
      <w:r w:rsidR="00DF56EF" w:rsidRPr="005A009E">
        <w:rPr>
          <w:rFonts w:ascii="Arial" w:hAnsi="Arial" w:cs="Arial"/>
        </w:rPr>
        <w:t xml:space="preserve"> the demonstration</w:t>
      </w:r>
      <w:r w:rsidR="006A768F" w:rsidRPr="005A009E">
        <w:rPr>
          <w:rFonts w:ascii="Arial" w:hAnsi="Arial" w:cs="Arial"/>
        </w:rPr>
        <w:t xml:space="preserve">. </w:t>
      </w:r>
    </w:p>
    <w:p w:rsidR="00357075" w:rsidRPr="005A009E" w:rsidRDefault="008F1140" w:rsidP="00357075">
      <w:pPr>
        <w:pStyle w:val="Heading1"/>
        <w:rPr>
          <w:rFonts w:ascii="Arial" w:hAnsi="Arial" w:cs="Arial"/>
        </w:rPr>
      </w:pPr>
      <w:r w:rsidRPr="005A009E">
        <w:rPr>
          <w:rFonts w:ascii="Arial" w:hAnsi="Arial" w:cs="Arial"/>
        </w:rPr>
        <w:t>Background</w:t>
      </w:r>
    </w:p>
    <w:p w:rsidR="00623A0D" w:rsidRPr="005A009E" w:rsidRDefault="000E3700" w:rsidP="00623A0D">
      <w:pPr>
        <w:pStyle w:val="BodyText"/>
        <w:rPr>
          <w:rFonts w:ascii="Arial" w:hAnsi="Arial" w:cs="Arial"/>
        </w:rPr>
      </w:pPr>
      <w:r w:rsidRPr="005A009E">
        <w:rPr>
          <w:rFonts w:ascii="Arial" w:hAnsi="Arial" w:cs="Arial"/>
        </w:rPr>
        <w:t>On 26 January 2009</w:t>
      </w:r>
      <w:r w:rsidR="007E7E8F" w:rsidRPr="005A009E">
        <w:rPr>
          <w:rFonts w:ascii="Arial" w:hAnsi="Arial" w:cs="Arial"/>
        </w:rPr>
        <w:t>,</w:t>
      </w:r>
      <w:r w:rsidRPr="005A009E">
        <w:rPr>
          <w:rFonts w:ascii="Arial" w:hAnsi="Arial" w:cs="Arial"/>
        </w:rPr>
        <w:t xml:space="preserve"> </w:t>
      </w:r>
      <w:r w:rsidR="00623A0D" w:rsidRPr="005A009E">
        <w:rPr>
          <w:rFonts w:ascii="Arial" w:hAnsi="Arial" w:cs="Arial"/>
        </w:rPr>
        <w:t>Cabinet established the Ministerial Committee on Disability Issues</w:t>
      </w:r>
      <w:r w:rsidRPr="005A009E">
        <w:rPr>
          <w:rFonts w:ascii="Arial" w:hAnsi="Arial" w:cs="Arial"/>
        </w:rPr>
        <w:t xml:space="preserve"> </w:t>
      </w:r>
      <w:r w:rsidR="00FB0FF3" w:rsidRPr="005A009E">
        <w:rPr>
          <w:rFonts w:ascii="Arial" w:hAnsi="Arial" w:cs="Arial"/>
        </w:rPr>
        <w:t>(the Ministerial Committee)</w:t>
      </w:r>
      <w:r w:rsidR="00623A0D" w:rsidRPr="005A009E">
        <w:rPr>
          <w:rFonts w:ascii="Arial" w:hAnsi="Arial" w:cs="Arial"/>
        </w:rPr>
        <w:t xml:space="preserve"> to oversee the Government’s response to the Social Services Select </w:t>
      </w:r>
      <w:r w:rsidR="00623A0D" w:rsidRPr="005A009E">
        <w:rPr>
          <w:rFonts w:ascii="Arial" w:hAnsi="Arial" w:cs="Arial"/>
        </w:rPr>
        <w:lastRenderedPageBreak/>
        <w:t xml:space="preserve">Committee’s ‘Inquiry into </w:t>
      </w:r>
      <w:r w:rsidR="00FE2745" w:rsidRPr="005A009E">
        <w:rPr>
          <w:rFonts w:ascii="Arial" w:hAnsi="Arial" w:cs="Arial"/>
        </w:rPr>
        <w:t>the Quality of Care and Services</w:t>
      </w:r>
      <w:r w:rsidR="00623A0D" w:rsidRPr="005A009E">
        <w:rPr>
          <w:rFonts w:ascii="Arial" w:hAnsi="Arial" w:cs="Arial"/>
        </w:rPr>
        <w:t xml:space="preserve"> Provision for People with Disabilities</w:t>
      </w:r>
      <w:r w:rsidR="00421795" w:rsidRPr="005A009E">
        <w:rPr>
          <w:rFonts w:ascii="Arial" w:hAnsi="Arial" w:cs="Arial"/>
        </w:rPr>
        <w:t>’</w:t>
      </w:r>
      <w:r w:rsidR="004650B0" w:rsidRPr="005A009E">
        <w:rPr>
          <w:rFonts w:ascii="Arial" w:hAnsi="Arial" w:cs="Arial"/>
        </w:rPr>
        <w:t xml:space="preserve"> [CBC Min (09) 2/3 refers]</w:t>
      </w:r>
      <w:r w:rsidR="00623A0D" w:rsidRPr="005A009E">
        <w:rPr>
          <w:rFonts w:ascii="Arial" w:hAnsi="Arial" w:cs="Arial"/>
        </w:rPr>
        <w:t xml:space="preserve">. </w:t>
      </w:r>
      <w:r w:rsidR="00693CF0" w:rsidRPr="005A009E">
        <w:rPr>
          <w:rFonts w:ascii="Arial" w:hAnsi="Arial" w:cs="Arial"/>
        </w:rPr>
        <w:t xml:space="preserve"> </w:t>
      </w:r>
      <w:r w:rsidR="00D54289" w:rsidRPr="005A009E">
        <w:rPr>
          <w:rFonts w:ascii="Arial" w:hAnsi="Arial" w:cs="Arial"/>
        </w:rPr>
        <w:t>T</w:t>
      </w:r>
      <w:r w:rsidR="00623A0D" w:rsidRPr="005A009E">
        <w:rPr>
          <w:rFonts w:ascii="Arial" w:hAnsi="Arial" w:cs="Arial"/>
        </w:rPr>
        <w:t xml:space="preserve">he </w:t>
      </w:r>
      <w:r w:rsidR="00A75305" w:rsidRPr="005A009E">
        <w:rPr>
          <w:rFonts w:ascii="Arial" w:hAnsi="Arial" w:cs="Arial"/>
        </w:rPr>
        <w:t>Government established a work programme to address</w:t>
      </w:r>
      <w:r w:rsidR="00623A0D" w:rsidRPr="005A009E">
        <w:rPr>
          <w:rFonts w:ascii="Arial" w:hAnsi="Arial" w:cs="Arial"/>
        </w:rPr>
        <w:t xml:space="preserve"> </w:t>
      </w:r>
      <w:r w:rsidR="00A75305" w:rsidRPr="005A009E">
        <w:rPr>
          <w:rFonts w:ascii="Arial" w:hAnsi="Arial" w:cs="Arial"/>
        </w:rPr>
        <w:t xml:space="preserve">the following </w:t>
      </w:r>
      <w:r w:rsidR="00623A0D" w:rsidRPr="005A009E">
        <w:rPr>
          <w:rFonts w:ascii="Arial" w:hAnsi="Arial" w:cs="Arial"/>
        </w:rPr>
        <w:t xml:space="preserve">long-standing concerns with the disability support system: </w:t>
      </w:r>
    </w:p>
    <w:p w:rsidR="00623A0D" w:rsidRPr="005A009E" w:rsidRDefault="00D54289" w:rsidP="00D54289">
      <w:pPr>
        <w:pStyle w:val="BodyTextlevel2"/>
        <w:numPr>
          <w:ilvl w:val="0"/>
          <w:numId w:val="19"/>
        </w:numPr>
        <w:rPr>
          <w:rFonts w:ascii="Arial" w:hAnsi="Arial" w:cs="Arial"/>
        </w:rPr>
      </w:pPr>
      <w:r w:rsidRPr="005A009E">
        <w:rPr>
          <w:rFonts w:ascii="Arial" w:hAnsi="Arial" w:cs="Arial"/>
        </w:rPr>
        <w:t>c</w:t>
      </w:r>
      <w:r w:rsidR="00623A0D" w:rsidRPr="005A009E">
        <w:rPr>
          <w:rFonts w:ascii="Arial" w:hAnsi="Arial" w:cs="Arial"/>
        </w:rPr>
        <w:t xml:space="preserve">urrent government resource allocation, purchasing and service delivery arrangements unreasonably limit people’s ability to live the life they want </w:t>
      </w:r>
    </w:p>
    <w:p w:rsidR="00623A0D" w:rsidRPr="005A009E" w:rsidRDefault="00D54289" w:rsidP="00D54289">
      <w:pPr>
        <w:pStyle w:val="BodyTextlevel2"/>
        <w:numPr>
          <w:ilvl w:val="0"/>
          <w:numId w:val="19"/>
        </w:numPr>
        <w:rPr>
          <w:rFonts w:ascii="Arial" w:hAnsi="Arial" w:cs="Arial"/>
        </w:rPr>
      </w:pPr>
      <w:r w:rsidRPr="005A009E">
        <w:rPr>
          <w:rFonts w:ascii="Arial" w:hAnsi="Arial" w:cs="Arial"/>
        </w:rPr>
        <w:t>t</w:t>
      </w:r>
      <w:r w:rsidR="00623A0D" w:rsidRPr="005A009E">
        <w:rPr>
          <w:rFonts w:ascii="Arial" w:hAnsi="Arial" w:cs="Arial"/>
        </w:rPr>
        <w:t xml:space="preserve">he system tends to focus initially on government funded supports and to neglect non-government support and </w:t>
      </w:r>
      <w:r w:rsidR="003C5EA8" w:rsidRPr="005A009E">
        <w:rPr>
          <w:rFonts w:ascii="Arial" w:hAnsi="Arial" w:cs="Arial"/>
        </w:rPr>
        <w:t>mainstream government services</w:t>
      </w:r>
      <w:r w:rsidR="00623A0D" w:rsidRPr="005A009E">
        <w:rPr>
          <w:rFonts w:ascii="Arial" w:hAnsi="Arial" w:cs="Arial"/>
        </w:rPr>
        <w:t xml:space="preserve"> </w:t>
      </w:r>
    </w:p>
    <w:p w:rsidR="00623A0D" w:rsidRPr="005A009E" w:rsidRDefault="00D54289" w:rsidP="00D54289">
      <w:pPr>
        <w:pStyle w:val="BodyTextlevel2"/>
        <w:numPr>
          <w:ilvl w:val="0"/>
          <w:numId w:val="19"/>
        </w:numPr>
        <w:rPr>
          <w:rFonts w:ascii="Arial" w:hAnsi="Arial" w:cs="Arial"/>
        </w:rPr>
      </w:pPr>
      <w:proofErr w:type="gramStart"/>
      <w:r w:rsidRPr="005A009E">
        <w:rPr>
          <w:rFonts w:ascii="Arial" w:hAnsi="Arial" w:cs="Arial"/>
        </w:rPr>
        <w:t>c</w:t>
      </w:r>
      <w:r w:rsidR="00623A0D" w:rsidRPr="005A009E">
        <w:rPr>
          <w:rFonts w:ascii="Arial" w:hAnsi="Arial" w:cs="Arial"/>
        </w:rPr>
        <w:t>omplex</w:t>
      </w:r>
      <w:proofErr w:type="gramEnd"/>
      <w:r w:rsidR="00623A0D" w:rsidRPr="005A009E">
        <w:rPr>
          <w:rFonts w:ascii="Arial" w:hAnsi="Arial" w:cs="Arial"/>
        </w:rPr>
        <w:t xml:space="preserve"> cross-government arrangements make </w:t>
      </w:r>
      <w:r w:rsidR="000112E6" w:rsidRPr="005A009E">
        <w:rPr>
          <w:rFonts w:ascii="Arial" w:hAnsi="Arial" w:cs="Arial"/>
        </w:rPr>
        <w:t xml:space="preserve">disabled </w:t>
      </w:r>
      <w:r w:rsidR="00623A0D" w:rsidRPr="005A009E">
        <w:rPr>
          <w:rFonts w:ascii="Arial" w:hAnsi="Arial" w:cs="Arial"/>
        </w:rPr>
        <w:t xml:space="preserve">people’s lives (and </w:t>
      </w:r>
      <w:r w:rsidR="003C5EA8" w:rsidRPr="005A009E">
        <w:rPr>
          <w:rFonts w:ascii="Arial" w:hAnsi="Arial" w:cs="Arial"/>
        </w:rPr>
        <w:t>those</w:t>
      </w:r>
      <w:r w:rsidR="00623A0D" w:rsidRPr="005A009E">
        <w:rPr>
          <w:rFonts w:ascii="Arial" w:hAnsi="Arial" w:cs="Arial"/>
        </w:rPr>
        <w:t xml:space="preserve"> of their families and wh</w:t>
      </w:r>
      <w:r w:rsidRPr="005A009E">
        <w:rPr>
          <w:rFonts w:ascii="Arial" w:hAnsi="Arial" w:cs="Arial"/>
        </w:rPr>
        <w:t>ā</w:t>
      </w:r>
      <w:r w:rsidR="00623A0D" w:rsidRPr="005A009E">
        <w:rPr>
          <w:rFonts w:ascii="Arial" w:hAnsi="Arial" w:cs="Arial"/>
        </w:rPr>
        <w:t xml:space="preserve">nau) more difficult than necessary and </w:t>
      </w:r>
      <w:r w:rsidR="000112E6" w:rsidRPr="005A009E">
        <w:rPr>
          <w:rFonts w:ascii="Arial" w:hAnsi="Arial" w:cs="Arial"/>
        </w:rPr>
        <w:t>limit</w:t>
      </w:r>
      <w:r w:rsidR="00623A0D" w:rsidRPr="005A009E">
        <w:rPr>
          <w:rFonts w:ascii="Arial" w:hAnsi="Arial" w:cs="Arial"/>
        </w:rPr>
        <w:t xml:space="preserve"> </w:t>
      </w:r>
      <w:r w:rsidR="000112E6" w:rsidRPr="005A009E">
        <w:rPr>
          <w:rFonts w:ascii="Arial" w:hAnsi="Arial" w:cs="Arial"/>
        </w:rPr>
        <w:t>their choices</w:t>
      </w:r>
      <w:r w:rsidR="00623A0D" w:rsidRPr="005A009E">
        <w:rPr>
          <w:rFonts w:ascii="Arial" w:hAnsi="Arial" w:cs="Arial"/>
        </w:rPr>
        <w:t xml:space="preserve">. </w:t>
      </w:r>
    </w:p>
    <w:p w:rsidR="00E20D7D" w:rsidRPr="005A009E" w:rsidRDefault="00E20D7D" w:rsidP="00E20D7D">
      <w:pPr>
        <w:pStyle w:val="BodyText"/>
        <w:rPr>
          <w:rFonts w:ascii="Arial" w:hAnsi="Arial" w:cs="Arial"/>
        </w:rPr>
      </w:pPr>
      <w:r w:rsidRPr="005A009E">
        <w:rPr>
          <w:rFonts w:ascii="Arial" w:hAnsi="Arial" w:cs="Arial"/>
        </w:rPr>
        <w:t xml:space="preserve">The Ministry of Health’s New Model for Supporting Disabled People was developed to increase disabled people’s choice and control over their lives and the support they receive </w:t>
      </w:r>
      <w:r w:rsidR="008C33CE" w:rsidRPr="005A009E">
        <w:rPr>
          <w:rFonts w:ascii="Arial" w:hAnsi="Arial" w:cs="Arial"/>
        </w:rPr>
        <w:t>[</w:t>
      </w:r>
      <w:r w:rsidRPr="005A009E">
        <w:rPr>
          <w:rFonts w:ascii="Arial" w:hAnsi="Arial" w:cs="Arial"/>
        </w:rPr>
        <w:t>CAB Min (10) 23/4A refers</w:t>
      </w:r>
      <w:r w:rsidR="008C33CE" w:rsidRPr="005A009E">
        <w:rPr>
          <w:rFonts w:ascii="Arial" w:hAnsi="Arial" w:cs="Arial"/>
        </w:rPr>
        <w:t>]</w:t>
      </w:r>
      <w:r w:rsidRPr="005A009E">
        <w:rPr>
          <w:rFonts w:ascii="Arial" w:hAnsi="Arial" w:cs="Arial"/>
        </w:rPr>
        <w:t>.  The New Model involves transforming the Ministry of Health’s parts of the disability support system, with elements of the transformation currently being demonstrated in the Bay of Plenty and as part of Choice in Community Living – an alternative to residential care for people with significant support needs</w:t>
      </w:r>
      <w:r w:rsidR="008C33CE" w:rsidRPr="005A009E">
        <w:rPr>
          <w:rFonts w:ascii="Arial" w:hAnsi="Arial" w:cs="Arial"/>
        </w:rPr>
        <w:t xml:space="preserve"> – in Auckland and Waikato [</w:t>
      </w:r>
      <w:r w:rsidRPr="005A009E">
        <w:rPr>
          <w:rFonts w:ascii="Arial" w:hAnsi="Arial" w:cs="Arial"/>
        </w:rPr>
        <w:t>SOC Min (11) 21/7 refers</w:t>
      </w:r>
      <w:r w:rsidR="008C33CE" w:rsidRPr="005A009E">
        <w:rPr>
          <w:rFonts w:ascii="Arial" w:hAnsi="Arial" w:cs="Arial"/>
        </w:rPr>
        <w:t>]</w:t>
      </w:r>
      <w:r w:rsidRPr="005A009E">
        <w:rPr>
          <w:rFonts w:ascii="Arial" w:hAnsi="Arial" w:cs="Arial"/>
        </w:rPr>
        <w:t xml:space="preserve">. </w:t>
      </w:r>
      <w:r w:rsidR="00C546F1" w:rsidRPr="005A009E">
        <w:rPr>
          <w:rFonts w:ascii="Arial" w:hAnsi="Arial" w:cs="Arial"/>
        </w:rPr>
        <w:t xml:space="preserve"> </w:t>
      </w:r>
    </w:p>
    <w:p w:rsidR="00E20D7D" w:rsidRPr="005A009E" w:rsidRDefault="00E20D7D" w:rsidP="00E20D7D">
      <w:pPr>
        <w:pStyle w:val="BodyText"/>
        <w:rPr>
          <w:rFonts w:ascii="Arial" w:hAnsi="Arial" w:cs="Arial"/>
        </w:rPr>
      </w:pPr>
      <w:r w:rsidRPr="005A009E">
        <w:rPr>
          <w:rFonts w:ascii="Arial" w:hAnsi="Arial" w:cs="Arial"/>
        </w:rPr>
        <w:t>The Ministry of Health’s experience with the New Model will</w:t>
      </w:r>
      <w:r w:rsidR="00320148" w:rsidRPr="005A009E">
        <w:rPr>
          <w:rFonts w:ascii="Arial" w:hAnsi="Arial" w:cs="Arial"/>
        </w:rPr>
        <w:t xml:space="preserve"> </w:t>
      </w:r>
      <w:r w:rsidRPr="005A009E">
        <w:rPr>
          <w:rFonts w:ascii="Arial" w:hAnsi="Arial" w:cs="Arial"/>
        </w:rPr>
        <w:t xml:space="preserve">be of considerable value to </w:t>
      </w:r>
      <w:r w:rsidR="009E2F91" w:rsidRPr="005A009E">
        <w:rPr>
          <w:rFonts w:ascii="Arial" w:hAnsi="Arial" w:cs="Arial"/>
        </w:rPr>
        <w:t xml:space="preserve">the </w:t>
      </w:r>
      <w:r w:rsidR="00FE0030" w:rsidRPr="005A009E">
        <w:rPr>
          <w:rFonts w:ascii="Arial" w:hAnsi="Arial" w:cs="Arial"/>
        </w:rPr>
        <w:t xml:space="preserve">Enabling Good Lives </w:t>
      </w:r>
      <w:r w:rsidR="009E2F91" w:rsidRPr="005A009E">
        <w:rPr>
          <w:rFonts w:ascii="Arial" w:hAnsi="Arial" w:cs="Arial"/>
        </w:rPr>
        <w:t>demonstration</w:t>
      </w:r>
      <w:r w:rsidR="00056C04" w:rsidRPr="005A009E">
        <w:rPr>
          <w:rFonts w:ascii="Arial" w:hAnsi="Arial" w:cs="Arial"/>
        </w:rPr>
        <w:t xml:space="preserve">, </w:t>
      </w:r>
      <w:r w:rsidR="009E2F91" w:rsidRPr="005A009E">
        <w:rPr>
          <w:rFonts w:ascii="Arial" w:hAnsi="Arial" w:cs="Arial"/>
        </w:rPr>
        <w:t>including</w:t>
      </w:r>
      <w:r w:rsidR="00320148" w:rsidRPr="005A009E">
        <w:rPr>
          <w:rFonts w:ascii="Arial" w:hAnsi="Arial" w:cs="Arial"/>
        </w:rPr>
        <w:t xml:space="preserve"> the lessons </w:t>
      </w:r>
      <w:r w:rsidR="007909CE" w:rsidRPr="005A009E">
        <w:rPr>
          <w:rFonts w:ascii="Arial" w:hAnsi="Arial" w:cs="Arial"/>
        </w:rPr>
        <w:t xml:space="preserve">learned </w:t>
      </w:r>
      <w:r w:rsidR="00320148" w:rsidRPr="005A009E">
        <w:rPr>
          <w:rFonts w:ascii="Arial" w:hAnsi="Arial" w:cs="Arial"/>
        </w:rPr>
        <w:t>from the following developments</w:t>
      </w:r>
      <w:r w:rsidRPr="005A009E">
        <w:rPr>
          <w:rFonts w:ascii="Arial" w:hAnsi="Arial" w:cs="Arial"/>
        </w:rPr>
        <w:t xml:space="preserve">: </w:t>
      </w:r>
    </w:p>
    <w:p w:rsidR="00E20D7D" w:rsidRPr="005A009E" w:rsidRDefault="00E20D7D" w:rsidP="00D54289">
      <w:pPr>
        <w:pStyle w:val="BodyTextlevel2"/>
        <w:numPr>
          <w:ilvl w:val="0"/>
          <w:numId w:val="19"/>
        </w:numPr>
        <w:rPr>
          <w:rFonts w:ascii="Arial" w:hAnsi="Arial" w:cs="Arial"/>
        </w:rPr>
      </w:pPr>
      <w:r w:rsidRPr="005A009E">
        <w:rPr>
          <w:rFonts w:ascii="Arial" w:hAnsi="Arial" w:cs="Arial"/>
        </w:rPr>
        <w:t xml:space="preserve">broad purchasing guidelines that give disabled people considerable flexibility over what they purchase with the disability support funding </w:t>
      </w:r>
      <w:r w:rsidR="008C33CE" w:rsidRPr="005A009E">
        <w:rPr>
          <w:rFonts w:ascii="Arial" w:hAnsi="Arial" w:cs="Arial"/>
        </w:rPr>
        <w:t>they are allocated</w:t>
      </w:r>
      <w:r w:rsidRPr="005A009E">
        <w:rPr>
          <w:rFonts w:ascii="Arial" w:hAnsi="Arial" w:cs="Arial"/>
        </w:rPr>
        <w:t xml:space="preserve"> </w:t>
      </w:r>
    </w:p>
    <w:p w:rsidR="00E20D7D" w:rsidRPr="005A009E" w:rsidRDefault="00E20D7D" w:rsidP="00D54289">
      <w:pPr>
        <w:pStyle w:val="BodyTextlevel2"/>
        <w:numPr>
          <w:ilvl w:val="0"/>
          <w:numId w:val="19"/>
        </w:numPr>
        <w:rPr>
          <w:rFonts w:ascii="Arial" w:hAnsi="Arial" w:cs="Arial"/>
        </w:rPr>
      </w:pPr>
      <w:r w:rsidRPr="005A009E">
        <w:rPr>
          <w:rFonts w:ascii="Arial" w:hAnsi="Arial" w:cs="Arial"/>
        </w:rPr>
        <w:t xml:space="preserve">an expanded individualised funding scheme covering most of the funds that </w:t>
      </w:r>
      <w:r w:rsidR="009E2F91" w:rsidRPr="005A009E">
        <w:rPr>
          <w:rFonts w:ascii="Arial" w:hAnsi="Arial" w:cs="Arial"/>
        </w:rPr>
        <w:t>the Ministry of Health</w:t>
      </w:r>
      <w:r w:rsidRPr="005A009E">
        <w:rPr>
          <w:rFonts w:ascii="Arial" w:hAnsi="Arial" w:cs="Arial"/>
        </w:rPr>
        <w:t xml:space="preserve"> allocates</w:t>
      </w:r>
      <w:r w:rsidR="007E7E8F" w:rsidRPr="005A009E">
        <w:rPr>
          <w:rFonts w:ascii="Arial" w:hAnsi="Arial" w:cs="Arial"/>
        </w:rPr>
        <w:t xml:space="preserve"> for disability supports</w:t>
      </w:r>
      <w:r w:rsidRPr="005A009E">
        <w:rPr>
          <w:rFonts w:ascii="Arial" w:hAnsi="Arial" w:cs="Arial"/>
        </w:rPr>
        <w:t xml:space="preserve">  </w:t>
      </w:r>
    </w:p>
    <w:p w:rsidR="00E20D7D" w:rsidRPr="005A009E" w:rsidRDefault="00E20D7D" w:rsidP="00D54289">
      <w:pPr>
        <w:pStyle w:val="BodyTextlevel2"/>
        <w:numPr>
          <w:ilvl w:val="0"/>
          <w:numId w:val="19"/>
        </w:numPr>
        <w:rPr>
          <w:rFonts w:ascii="Arial" w:hAnsi="Arial" w:cs="Arial"/>
        </w:rPr>
      </w:pPr>
      <w:proofErr w:type="gramStart"/>
      <w:r w:rsidRPr="005A009E">
        <w:rPr>
          <w:rFonts w:ascii="Arial" w:hAnsi="Arial" w:cs="Arial"/>
        </w:rPr>
        <w:t>a</w:t>
      </w:r>
      <w:proofErr w:type="gramEnd"/>
      <w:r w:rsidRPr="005A009E">
        <w:rPr>
          <w:rFonts w:ascii="Arial" w:hAnsi="Arial" w:cs="Arial"/>
        </w:rPr>
        <w:t xml:space="preserve"> detailed framework for transforming those parts of the disability support system</w:t>
      </w:r>
      <w:r w:rsidR="009E2F91" w:rsidRPr="005A009E">
        <w:rPr>
          <w:rFonts w:ascii="Arial" w:hAnsi="Arial" w:cs="Arial"/>
        </w:rPr>
        <w:t>, which</w:t>
      </w:r>
      <w:r w:rsidRPr="005A009E">
        <w:rPr>
          <w:rFonts w:ascii="Arial" w:hAnsi="Arial" w:cs="Arial"/>
        </w:rPr>
        <w:t xml:space="preserve"> is </w:t>
      </w:r>
      <w:r w:rsidR="009E2F91" w:rsidRPr="005A009E">
        <w:rPr>
          <w:rFonts w:ascii="Arial" w:hAnsi="Arial" w:cs="Arial"/>
        </w:rPr>
        <w:t xml:space="preserve">consistent with </w:t>
      </w:r>
      <w:r w:rsidRPr="005A009E">
        <w:rPr>
          <w:rFonts w:ascii="Arial" w:hAnsi="Arial" w:cs="Arial"/>
        </w:rPr>
        <w:t xml:space="preserve">Enabling Good Lives. </w:t>
      </w:r>
    </w:p>
    <w:p w:rsidR="00F5213C" w:rsidRPr="005A009E" w:rsidRDefault="00F5213C" w:rsidP="00F5213C">
      <w:pPr>
        <w:pStyle w:val="BodyText"/>
        <w:rPr>
          <w:rFonts w:ascii="Arial" w:hAnsi="Arial" w:cs="Arial"/>
        </w:rPr>
      </w:pPr>
      <w:r w:rsidRPr="005A009E">
        <w:rPr>
          <w:rFonts w:ascii="Arial" w:hAnsi="Arial" w:cs="Arial"/>
        </w:rPr>
        <w:t xml:space="preserve">The </w:t>
      </w:r>
      <w:r w:rsidR="007E7E8F" w:rsidRPr="005A009E">
        <w:rPr>
          <w:rFonts w:ascii="Arial" w:hAnsi="Arial" w:cs="Arial"/>
        </w:rPr>
        <w:t xml:space="preserve">proposed Enabling Good Lives </w:t>
      </w:r>
      <w:r w:rsidRPr="005A009E">
        <w:rPr>
          <w:rFonts w:ascii="Arial" w:hAnsi="Arial" w:cs="Arial"/>
        </w:rPr>
        <w:t xml:space="preserve">demonstration also shares some features of the Social Sector Trial method and will draw on the </w:t>
      </w:r>
      <w:r w:rsidR="007E7E8F" w:rsidRPr="005A009E">
        <w:rPr>
          <w:rFonts w:ascii="Arial" w:hAnsi="Arial" w:cs="Arial"/>
        </w:rPr>
        <w:t>successful</w:t>
      </w:r>
      <w:r w:rsidRPr="005A009E">
        <w:rPr>
          <w:rFonts w:ascii="Arial" w:hAnsi="Arial" w:cs="Arial"/>
        </w:rPr>
        <w:t xml:space="preserve"> elements of that approach. </w:t>
      </w:r>
    </w:p>
    <w:p w:rsidR="00AB3646" w:rsidRPr="005A009E" w:rsidRDefault="0046665A" w:rsidP="00AB3646">
      <w:pPr>
        <w:pStyle w:val="Heading2"/>
        <w:rPr>
          <w:rFonts w:ascii="Arial" w:hAnsi="Arial" w:cs="Arial"/>
        </w:rPr>
      </w:pPr>
      <w:r w:rsidRPr="005A009E">
        <w:rPr>
          <w:rFonts w:ascii="Arial" w:hAnsi="Arial" w:cs="Arial"/>
        </w:rPr>
        <w:t>Enabling Good Lives</w:t>
      </w:r>
    </w:p>
    <w:p w:rsidR="003A1A7C" w:rsidRPr="005A009E" w:rsidRDefault="003106E8" w:rsidP="003A1A7C">
      <w:pPr>
        <w:pStyle w:val="BodyText"/>
        <w:rPr>
          <w:rFonts w:ascii="Arial" w:hAnsi="Arial" w:cs="Arial"/>
        </w:rPr>
      </w:pPr>
      <w:r w:rsidRPr="005A009E">
        <w:rPr>
          <w:rFonts w:ascii="Arial" w:hAnsi="Arial" w:cs="Arial"/>
        </w:rPr>
        <w:t xml:space="preserve">In </w:t>
      </w:r>
      <w:r w:rsidR="00693CF0" w:rsidRPr="005A009E">
        <w:rPr>
          <w:rFonts w:ascii="Arial" w:hAnsi="Arial" w:cs="Arial"/>
        </w:rPr>
        <w:t>2011</w:t>
      </w:r>
      <w:r w:rsidR="00D54289" w:rsidRPr="005A009E">
        <w:rPr>
          <w:rFonts w:ascii="Arial" w:hAnsi="Arial" w:cs="Arial"/>
        </w:rPr>
        <w:t>,</w:t>
      </w:r>
      <w:r w:rsidR="00693CF0" w:rsidRPr="005A009E">
        <w:rPr>
          <w:rFonts w:ascii="Arial" w:hAnsi="Arial" w:cs="Arial"/>
        </w:rPr>
        <w:t xml:space="preserve"> I </w:t>
      </w:r>
      <w:r w:rsidR="00421795" w:rsidRPr="005A009E">
        <w:rPr>
          <w:rFonts w:ascii="Arial" w:hAnsi="Arial" w:cs="Arial"/>
        </w:rPr>
        <w:t>invited</w:t>
      </w:r>
      <w:r w:rsidR="00693CF0" w:rsidRPr="005A009E">
        <w:rPr>
          <w:rFonts w:ascii="Arial" w:hAnsi="Arial" w:cs="Arial"/>
        </w:rPr>
        <w:t xml:space="preserve"> </w:t>
      </w:r>
      <w:r w:rsidRPr="005A009E">
        <w:rPr>
          <w:rFonts w:ascii="Arial" w:hAnsi="Arial" w:cs="Arial"/>
        </w:rPr>
        <w:t xml:space="preserve">an independent working group representing the disability </w:t>
      </w:r>
      <w:r w:rsidR="00693CF0" w:rsidRPr="005A009E">
        <w:rPr>
          <w:rFonts w:ascii="Arial" w:hAnsi="Arial" w:cs="Arial"/>
        </w:rPr>
        <w:t>sector</w:t>
      </w:r>
      <w:r w:rsidRPr="005A009E">
        <w:rPr>
          <w:rFonts w:ascii="Arial" w:hAnsi="Arial" w:cs="Arial"/>
        </w:rPr>
        <w:t xml:space="preserve"> </w:t>
      </w:r>
      <w:r w:rsidR="00693CF0" w:rsidRPr="005A009E">
        <w:rPr>
          <w:rFonts w:ascii="Arial" w:hAnsi="Arial" w:cs="Arial"/>
        </w:rPr>
        <w:t xml:space="preserve">to report to me </w:t>
      </w:r>
      <w:r w:rsidR="001279AC" w:rsidRPr="005A009E">
        <w:rPr>
          <w:rFonts w:ascii="Arial" w:hAnsi="Arial" w:cs="Arial"/>
        </w:rPr>
        <w:t>with</w:t>
      </w:r>
      <w:r w:rsidR="00693CF0" w:rsidRPr="005A009E">
        <w:rPr>
          <w:rFonts w:ascii="Arial" w:hAnsi="Arial" w:cs="Arial"/>
        </w:rPr>
        <w:t xml:space="preserve"> </w:t>
      </w:r>
      <w:r w:rsidR="001279AC" w:rsidRPr="005A009E">
        <w:rPr>
          <w:rFonts w:ascii="Arial" w:hAnsi="Arial" w:cs="Arial"/>
        </w:rPr>
        <w:t xml:space="preserve">a 'clean sheet' design of supports for disabled people during the day.  </w:t>
      </w:r>
      <w:r w:rsidR="00693CF0" w:rsidRPr="005A009E">
        <w:rPr>
          <w:rFonts w:ascii="Arial" w:hAnsi="Arial" w:cs="Arial"/>
        </w:rPr>
        <w:t xml:space="preserve">The report, </w:t>
      </w:r>
      <w:r w:rsidR="00421795" w:rsidRPr="005A009E">
        <w:rPr>
          <w:rFonts w:ascii="Arial" w:hAnsi="Arial" w:cs="Arial"/>
        </w:rPr>
        <w:t xml:space="preserve">entitled </w:t>
      </w:r>
      <w:r w:rsidR="00693CF0" w:rsidRPr="005A009E">
        <w:rPr>
          <w:rFonts w:ascii="Arial" w:hAnsi="Arial" w:cs="Arial"/>
        </w:rPr>
        <w:t>‘Enabling Good Lives’</w:t>
      </w:r>
      <w:r w:rsidR="00421795" w:rsidRPr="005A009E">
        <w:rPr>
          <w:rFonts w:ascii="Arial" w:hAnsi="Arial" w:cs="Arial"/>
        </w:rPr>
        <w:t>,</w:t>
      </w:r>
      <w:r w:rsidR="00693CF0" w:rsidRPr="005A009E">
        <w:rPr>
          <w:rFonts w:ascii="Arial" w:hAnsi="Arial" w:cs="Arial"/>
        </w:rPr>
        <w:t xml:space="preserve"> recommended</w:t>
      </w:r>
      <w:r w:rsidR="00421795" w:rsidRPr="005A009E">
        <w:rPr>
          <w:rFonts w:ascii="Arial" w:hAnsi="Arial" w:cs="Arial"/>
        </w:rPr>
        <w:t xml:space="preserve"> change to the whole system of supports for disabled people.  </w:t>
      </w:r>
      <w:r w:rsidR="00286C9E" w:rsidRPr="005A009E">
        <w:rPr>
          <w:rFonts w:ascii="Arial" w:hAnsi="Arial" w:cs="Arial"/>
        </w:rPr>
        <w:t>It</w:t>
      </w:r>
      <w:r w:rsidR="003A1A7C" w:rsidRPr="005A009E">
        <w:rPr>
          <w:rFonts w:ascii="Arial" w:hAnsi="Arial" w:cs="Arial"/>
        </w:rPr>
        <w:t xml:space="preserve"> went further than the Ministry of Health’s New Model in </w:t>
      </w:r>
      <w:r w:rsidR="00B70D32" w:rsidRPr="005A009E">
        <w:rPr>
          <w:rFonts w:ascii="Arial" w:hAnsi="Arial" w:cs="Arial"/>
        </w:rPr>
        <w:t xml:space="preserve">drawing in a range of agencies </w:t>
      </w:r>
      <w:r w:rsidR="003A1A7C" w:rsidRPr="005A009E">
        <w:rPr>
          <w:rFonts w:ascii="Arial" w:hAnsi="Arial" w:cs="Arial"/>
        </w:rPr>
        <w:t xml:space="preserve">and </w:t>
      </w:r>
      <w:r w:rsidR="008864B3" w:rsidRPr="005A009E">
        <w:rPr>
          <w:rFonts w:ascii="Arial" w:hAnsi="Arial" w:cs="Arial"/>
        </w:rPr>
        <w:t>giving</w:t>
      </w:r>
      <w:r w:rsidR="003A1A7C" w:rsidRPr="005A009E">
        <w:rPr>
          <w:rFonts w:ascii="Arial" w:hAnsi="Arial" w:cs="Arial"/>
        </w:rPr>
        <w:t xml:space="preserve"> disabled people </w:t>
      </w:r>
      <w:r w:rsidR="008864B3" w:rsidRPr="005A009E">
        <w:rPr>
          <w:rFonts w:ascii="Arial" w:hAnsi="Arial" w:cs="Arial"/>
        </w:rPr>
        <w:t xml:space="preserve">a stronger role </w:t>
      </w:r>
      <w:r w:rsidR="003A1A7C" w:rsidRPr="005A009E">
        <w:rPr>
          <w:rFonts w:ascii="Arial" w:hAnsi="Arial" w:cs="Arial"/>
        </w:rPr>
        <w:t>in decision</w:t>
      </w:r>
      <w:r w:rsidR="008864B3" w:rsidRPr="005A009E">
        <w:rPr>
          <w:rFonts w:ascii="Arial" w:hAnsi="Arial" w:cs="Arial"/>
        </w:rPr>
        <w:t>-making</w:t>
      </w:r>
      <w:r w:rsidR="003A1A7C" w:rsidRPr="005A009E">
        <w:rPr>
          <w:rFonts w:ascii="Arial" w:hAnsi="Arial" w:cs="Arial"/>
        </w:rPr>
        <w:t xml:space="preserve">. </w:t>
      </w:r>
    </w:p>
    <w:p w:rsidR="00693CF0" w:rsidRPr="005A009E" w:rsidRDefault="00421795" w:rsidP="003C5EA8">
      <w:pPr>
        <w:pStyle w:val="BodyText"/>
        <w:keepNext/>
        <w:ind w:left="493" w:hanging="493"/>
        <w:rPr>
          <w:rFonts w:ascii="Arial" w:hAnsi="Arial" w:cs="Arial"/>
        </w:rPr>
      </w:pPr>
      <w:r w:rsidRPr="005A009E">
        <w:rPr>
          <w:rFonts w:ascii="Arial" w:hAnsi="Arial" w:cs="Arial"/>
        </w:rPr>
        <w:t xml:space="preserve">The </w:t>
      </w:r>
      <w:r w:rsidR="00ED053A" w:rsidRPr="005A009E">
        <w:rPr>
          <w:rFonts w:ascii="Arial" w:hAnsi="Arial" w:cs="Arial"/>
        </w:rPr>
        <w:t xml:space="preserve">report’s </w:t>
      </w:r>
      <w:r w:rsidRPr="005A009E">
        <w:rPr>
          <w:rFonts w:ascii="Arial" w:hAnsi="Arial" w:cs="Arial"/>
        </w:rPr>
        <w:t xml:space="preserve">main </w:t>
      </w:r>
      <w:r w:rsidR="00EB44E7" w:rsidRPr="005A009E">
        <w:rPr>
          <w:rFonts w:ascii="Arial" w:hAnsi="Arial" w:cs="Arial"/>
        </w:rPr>
        <w:t>recommendations were</w:t>
      </w:r>
      <w:r w:rsidR="00ED053A" w:rsidRPr="005A009E">
        <w:rPr>
          <w:rFonts w:ascii="Arial" w:hAnsi="Arial" w:cs="Arial"/>
        </w:rPr>
        <w:t xml:space="preserve"> to</w:t>
      </w:r>
      <w:r w:rsidR="00B647A3" w:rsidRPr="005A009E">
        <w:rPr>
          <w:rFonts w:ascii="Arial" w:hAnsi="Arial" w:cs="Arial"/>
        </w:rPr>
        <w:t>:</w:t>
      </w:r>
    </w:p>
    <w:p w:rsidR="00EB44E7" w:rsidRPr="005A009E" w:rsidRDefault="00EB44E7" w:rsidP="00D54289">
      <w:pPr>
        <w:pStyle w:val="BodyTextlevel2"/>
        <w:numPr>
          <w:ilvl w:val="0"/>
          <w:numId w:val="19"/>
        </w:numPr>
        <w:rPr>
          <w:rFonts w:ascii="Arial" w:hAnsi="Arial" w:cs="Arial"/>
        </w:rPr>
      </w:pPr>
      <w:r w:rsidRPr="005A009E">
        <w:rPr>
          <w:rFonts w:ascii="Arial" w:hAnsi="Arial" w:cs="Arial"/>
        </w:rPr>
        <w:t xml:space="preserve">replace current </w:t>
      </w:r>
      <w:r w:rsidR="00C6557A" w:rsidRPr="005A009E">
        <w:rPr>
          <w:rFonts w:ascii="Arial" w:hAnsi="Arial" w:cs="Arial"/>
        </w:rPr>
        <w:t>separate disability</w:t>
      </w:r>
      <w:r w:rsidRPr="005A009E">
        <w:rPr>
          <w:rFonts w:ascii="Arial" w:hAnsi="Arial" w:cs="Arial"/>
        </w:rPr>
        <w:t xml:space="preserve"> services with a facilitation-based model that supports disabled people to participate and be included in mainstream community activities</w:t>
      </w:r>
    </w:p>
    <w:p w:rsidR="00EB44E7" w:rsidRPr="005A009E" w:rsidRDefault="00EB44E7" w:rsidP="00D54289">
      <w:pPr>
        <w:pStyle w:val="BodyTextlevel2"/>
        <w:numPr>
          <w:ilvl w:val="0"/>
          <w:numId w:val="19"/>
        </w:numPr>
        <w:rPr>
          <w:rFonts w:ascii="Arial" w:hAnsi="Arial" w:cs="Arial"/>
        </w:rPr>
      </w:pPr>
      <w:r w:rsidRPr="005A009E">
        <w:rPr>
          <w:rFonts w:ascii="Arial" w:hAnsi="Arial" w:cs="Arial"/>
        </w:rPr>
        <w:t>give disabled people</w:t>
      </w:r>
      <w:r w:rsidR="004650B0" w:rsidRPr="005A009E">
        <w:rPr>
          <w:rFonts w:ascii="Arial" w:hAnsi="Arial" w:cs="Arial"/>
        </w:rPr>
        <w:t xml:space="preserve"> and</w:t>
      </w:r>
      <w:r w:rsidRPr="005A009E">
        <w:rPr>
          <w:rFonts w:ascii="Arial" w:hAnsi="Arial" w:cs="Arial"/>
        </w:rPr>
        <w:t xml:space="preserve"> their famil</w:t>
      </w:r>
      <w:r w:rsidR="003B74C5" w:rsidRPr="005A009E">
        <w:rPr>
          <w:rFonts w:ascii="Arial" w:hAnsi="Arial" w:cs="Arial"/>
        </w:rPr>
        <w:t>ies</w:t>
      </w:r>
      <w:r w:rsidRPr="005A009E">
        <w:rPr>
          <w:rFonts w:ascii="Arial" w:hAnsi="Arial" w:cs="Arial"/>
        </w:rPr>
        <w:t>/wh</w:t>
      </w:r>
      <w:r w:rsidR="00D54289" w:rsidRPr="005A009E">
        <w:rPr>
          <w:rFonts w:ascii="Arial" w:hAnsi="Arial" w:cs="Arial"/>
        </w:rPr>
        <w:t>ā</w:t>
      </w:r>
      <w:r w:rsidRPr="005A009E">
        <w:rPr>
          <w:rFonts w:ascii="Arial" w:hAnsi="Arial" w:cs="Arial"/>
        </w:rPr>
        <w:t>nau more choice and control over the supports they use</w:t>
      </w:r>
    </w:p>
    <w:p w:rsidR="00090217" w:rsidRPr="005A009E" w:rsidRDefault="00090217" w:rsidP="00D54289">
      <w:pPr>
        <w:pStyle w:val="BodyTextlevel2"/>
        <w:numPr>
          <w:ilvl w:val="0"/>
          <w:numId w:val="19"/>
        </w:numPr>
        <w:rPr>
          <w:rFonts w:ascii="Arial" w:hAnsi="Arial" w:cs="Arial"/>
        </w:rPr>
      </w:pPr>
      <w:r w:rsidRPr="005A009E">
        <w:rPr>
          <w:rFonts w:ascii="Arial" w:hAnsi="Arial" w:cs="Arial"/>
        </w:rPr>
        <w:t>support families/wh</w:t>
      </w:r>
      <w:r w:rsidR="00D54289" w:rsidRPr="005A009E">
        <w:rPr>
          <w:rFonts w:ascii="Arial" w:hAnsi="Arial" w:cs="Arial"/>
        </w:rPr>
        <w:t>ā</w:t>
      </w:r>
      <w:r w:rsidRPr="005A009E">
        <w:rPr>
          <w:rFonts w:ascii="Arial" w:hAnsi="Arial" w:cs="Arial"/>
        </w:rPr>
        <w:t>nau to build their skills and confidence to take part in the new system</w:t>
      </w:r>
    </w:p>
    <w:p w:rsidR="003106E8" w:rsidRPr="005A009E" w:rsidRDefault="00EB44E7" w:rsidP="00D54289">
      <w:pPr>
        <w:pStyle w:val="BodyTextlevel2"/>
        <w:numPr>
          <w:ilvl w:val="0"/>
          <w:numId w:val="19"/>
        </w:numPr>
        <w:rPr>
          <w:rFonts w:ascii="Arial" w:hAnsi="Arial" w:cs="Arial"/>
        </w:rPr>
      </w:pPr>
      <w:proofErr w:type="gramStart"/>
      <w:r w:rsidRPr="005A009E">
        <w:rPr>
          <w:rFonts w:ascii="Arial" w:hAnsi="Arial" w:cs="Arial"/>
        </w:rPr>
        <w:lastRenderedPageBreak/>
        <w:t>provide</w:t>
      </w:r>
      <w:proofErr w:type="gramEnd"/>
      <w:r w:rsidRPr="005A009E">
        <w:rPr>
          <w:rFonts w:ascii="Arial" w:hAnsi="Arial" w:cs="Arial"/>
        </w:rPr>
        <w:t xml:space="preserve"> </w:t>
      </w:r>
      <w:r w:rsidR="00090217" w:rsidRPr="005A009E">
        <w:rPr>
          <w:rFonts w:ascii="Arial" w:hAnsi="Arial" w:cs="Arial"/>
        </w:rPr>
        <w:t>individualised funding for disabled people through a cross-government or</w:t>
      </w:r>
      <w:r w:rsidRPr="005A009E">
        <w:rPr>
          <w:rFonts w:ascii="Arial" w:hAnsi="Arial" w:cs="Arial"/>
        </w:rPr>
        <w:t xml:space="preserve"> joint funding model. </w:t>
      </w:r>
    </w:p>
    <w:p w:rsidR="00B647A3" w:rsidRPr="005A009E" w:rsidRDefault="00B647A3" w:rsidP="00B647A3">
      <w:pPr>
        <w:pStyle w:val="BodyText"/>
        <w:rPr>
          <w:rFonts w:ascii="Arial" w:hAnsi="Arial" w:cs="Arial"/>
        </w:rPr>
      </w:pPr>
      <w:r w:rsidRPr="005A009E">
        <w:rPr>
          <w:rFonts w:ascii="Arial" w:hAnsi="Arial" w:cs="Arial"/>
        </w:rPr>
        <w:t>In June 2012</w:t>
      </w:r>
      <w:r w:rsidR="00D54289" w:rsidRPr="005A009E">
        <w:rPr>
          <w:rFonts w:ascii="Arial" w:hAnsi="Arial" w:cs="Arial"/>
        </w:rPr>
        <w:t>,</w:t>
      </w:r>
      <w:r w:rsidRPr="005A009E">
        <w:rPr>
          <w:rFonts w:ascii="Arial" w:hAnsi="Arial" w:cs="Arial"/>
        </w:rPr>
        <w:t xml:space="preserve"> I received a report</w:t>
      </w:r>
      <w:r w:rsidR="003563FB" w:rsidRPr="005A009E">
        <w:rPr>
          <w:rFonts w:ascii="Arial" w:hAnsi="Arial" w:cs="Arial"/>
        </w:rPr>
        <w:t>,</w:t>
      </w:r>
      <w:r w:rsidR="00CE1D5C" w:rsidRPr="005A009E">
        <w:rPr>
          <w:rFonts w:ascii="Arial" w:hAnsi="Arial" w:cs="Arial"/>
        </w:rPr>
        <w:t xml:space="preserve"> </w:t>
      </w:r>
      <w:r w:rsidRPr="005A009E">
        <w:rPr>
          <w:rFonts w:ascii="Arial" w:hAnsi="Arial" w:cs="Arial"/>
        </w:rPr>
        <w:t>‘Enabling Good Lives in Canterbury’</w:t>
      </w:r>
      <w:r w:rsidR="00CE1D5C" w:rsidRPr="005A009E">
        <w:rPr>
          <w:rFonts w:ascii="Arial" w:hAnsi="Arial" w:cs="Arial"/>
        </w:rPr>
        <w:t>, which was</w:t>
      </w:r>
      <w:r w:rsidR="00B70D32" w:rsidRPr="005A009E">
        <w:rPr>
          <w:rFonts w:ascii="Arial" w:hAnsi="Arial" w:cs="Arial"/>
        </w:rPr>
        <w:t xml:space="preserve"> </w:t>
      </w:r>
      <w:r w:rsidR="00D54289" w:rsidRPr="005A009E">
        <w:rPr>
          <w:rFonts w:ascii="Arial" w:hAnsi="Arial" w:cs="Arial"/>
        </w:rPr>
        <w:t xml:space="preserve">developed with disabled people, families and providers </w:t>
      </w:r>
      <w:r w:rsidR="00B70D32" w:rsidRPr="005A009E">
        <w:rPr>
          <w:rFonts w:ascii="Arial" w:hAnsi="Arial" w:cs="Arial"/>
        </w:rPr>
        <w:t>in Christchurch</w:t>
      </w:r>
      <w:r w:rsidR="00CE1D5C" w:rsidRPr="005A009E">
        <w:rPr>
          <w:rFonts w:ascii="Arial" w:hAnsi="Arial" w:cs="Arial"/>
        </w:rPr>
        <w:t>.  The report</w:t>
      </w:r>
      <w:r w:rsidRPr="005A009E">
        <w:rPr>
          <w:rFonts w:ascii="Arial" w:hAnsi="Arial" w:cs="Arial"/>
        </w:rPr>
        <w:t xml:space="preserve"> de</w:t>
      </w:r>
      <w:r w:rsidR="006A4A3B" w:rsidRPr="005A009E">
        <w:rPr>
          <w:rFonts w:ascii="Arial" w:hAnsi="Arial" w:cs="Arial"/>
        </w:rPr>
        <w:t>scribed how to progressively transform existing services and the entire disability support system</w:t>
      </w:r>
      <w:r w:rsidR="00B70D32" w:rsidRPr="005A009E">
        <w:rPr>
          <w:rFonts w:ascii="Arial" w:hAnsi="Arial" w:cs="Arial"/>
        </w:rPr>
        <w:t xml:space="preserve"> in that region</w:t>
      </w:r>
      <w:r w:rsidRPr="005A009E">
        <w:rPr>
          <w:rFonts w:ascii="Arial" w:hAnsi="Arial" w:cs="Arial"/>
        </w:rPr>
        <w:t xml:space="preserve">. </w:t>
      </w:r>
    </w:p>
    <w:p w:rsidR="00B647A3" w:rsidRPr="005A009E" w:rsidRDefault="00B647A3" w:rsidP="008864B3">
      <w:pPr>
        <w:pStyle w:val="BodyText"/>
        <w:ind w:left="567" w:hanging="567"/>
        <w:rPr>
          <w:rFonts w:ascii="Arial" w:hAnsi="Arial" w:cs="Arial"/>
        </w:rPr>
      </w:pPr>
      <w:r w:rsidRPr="005A009E">
        <w:rPr>
          <w:rFonts w:ascii="Arial" w:hAnsi="Arial" w:cs="Arial"/>
        </w:rPr>
        <w:t>In</w:t>
      </w:r>
      <w:r w:rsidR="00421795" w:rsidRPr="005A009E">
        <w:rPr>
          <w:rFonts w:ascii="Arial" w:hAnsi="Arial" w:cs="Arial"/>
        </w:rPr>
        <w:t xml:space="preserve"> September 2012</w:t>
      </w:r>
      <w:r w:rsidR="00D54289" w:rsidRPr="005A009E">
        <w:rPr>
          <w:rFonts w:ascii="Arial" w:hAnsi="Arial" w:cs="Arial"/>
        </w:rPr>
        <w:t>,</w:t>
      </w:r>
      <w:r w:rsidR="00421795" w:rsidRPr="005A009E">
        <w:rPr>
          <w:rFonts w:ascii="Arial" w:hAnsi="Arial" w:cs="Arial"/>
        </w:rPr>
        <w:t xml:space="preserve"> the Ministerial Committee agreed to a vision, principles and long-term direction for changing the disability support system based on the Enabling Good Lives approach</w:t>
      </w:r>
      <w:r w:rsidR="00D54289" w:rsidRPr="005A009E">
        <w:rPr>
          <w:rFonts w:ascii="Arial" w:hAnsi="Arial" w:cs="Arial"/>
        </w:rPr>
        <w:t xml:space="preserve"> (see A</w:t>
      </w:r>
      <w:r w:rsidR="00421795" w:rsidRPr="005A009E">
        <w:rPr>
          <w:rFonts w:ascii="Arial" w:hAnsi="Arial" w:cs="Arial"/>
        </w:rPr>
        <w:t>ppendix One</w:t>
      </w:r>
      <w:r w:rsidR="00D54289" w:rsidRPr="005A009E">
        <w:rPr>
          <w:rFonts w:ascii="Arial" w:hAnsi="Arial" w:cs="Arial"/>
        </w:rPr>
        <w:t xml:space="preserve">).  </w:t>
      </w:r>
      <w:r w:rsidRPr="005A009E">
        <w:rPr>
          <w:rFonts w:ascii="Arial" w:hAnsi="Arial" w:cs="Arial"/>
        </w:rPr>
        <w:t xml:space="preserve">The Committee also invited </w:t>
      </w:r>
      <w:r w:rsidR="00912C2C" w:rsidRPr="005A009E">
        <w:rPr>
          <w:rFonts w:ascii="Arial" w:hAnsi="Arial" w:cs="Arial"/>
        </w:rPr>
        <w:t>me</w:t>
      </w:r>
      <w:r w:rsidRPr="005A009E">
        <w:rPr>
          <w:rFonts w:ascii="Arial" w:hAnsi="Arial" w:cs="Arial"/>
        </w:rPr>
        <w:t xml:space="preserve"> to </w:t>
      </w:r>
      <w:r w:rsidR="000825F0" w:rsidRPr="005A009E">
        <w:rPr>
          <w:rFonts w:ascii="Arial" w:hAnsi="Arial" w:cs="Arial"/>
        </w:rPr>
        <w:t>present</w:t>
      </w:r>
      <w:r w:rsidRPr="005A009E">
        <w:rPr>
          <w:rFonts w:ascii="Arial" w:hAnsi="Arial" w:cs="Arial"/>
        </w:rPr>
        <w:t xml:space="preserve"> a detailed proposal for the demonstration to Cabinet</w:t>
      </w:r>
      <w:r w:rsidR="003E4A9A" w:rsidRPr="005A009E">
        <w:rPr>
          <w:rFonts w:ascii="Arial" w:hAnsi="Arial" w:cs="Arial"/>
        </w:rPr>
        <w:t>’s</w:t>
      </w:r>
      <w:r w:rsidRPr="005A009E">
        <w:rPr>
          <w:rFonts w:ascii="Arial" w:hAnsi="Arial" w:cs="Arial"/>
        </w:rPr>
        <w:t xml:space="preserve"> Social Policy Committee. This paper responds to that invitation. </w:t>
      </w:r>
    </w:p>
    <w:p w:rsidR="00643E60" w:rsidRPr="005A009E" w:rsidRDefault="00A15E68" w:rsidP="009E2F91">
      <w:pPr>
        <w:pStyle w:val="BodyText"/>
        <w:tabs>
          <w:tab w:val="clear" w:pos="494"/>
        </w:tabs>
        <w:ind w:left="567" w:hanging="567"/>
        <w:rPr>
          <w:rFonts w:ascii="Arial" w:hAnsi="Arial" w:cs="Arial"/>
        </w:rPr>
      </w:pPr>
      <w:r w:rsidRPr="005A009E">
        <w:rPr>
          <w:rFonts w:ascii="Arial" w:hAnsi="Arial" w:cs="Arial"/>
        </w:rPr>
        <w:t xml:space="preserve">The demonstration will also contribute to </w:t>
      </w:r>
      <w:r w:rsidR="009E2F91" w:rsidRPr="005A009E">
        <w:rPr>
          <w:rFonts w:ascii="Arial" w:hAnsi="Arial" w:cs="Arial"/>
        </w:rPr>
        <w:t>one</w:t>
      </w:r>
      <w:r w:rsidR="00BD7D30" w:rsidRPr="005A009E">
        <w:rPr>
          <w:rFonts w:ascii="Arial" w:hAnsi="Arial" w:cs="Arial"/>
        </w:rPr>
        <w:t xml:space="preserve"> of the </w:t>
      </w:r>
      <w:r w:rsidRPr="005A009E">
        <w:rPr>
          <w:rFonts w:ascii="Arial" w:hAnsi="Arial" w:cs="Arial"/>
        </w:rPr>
        <w:t>Government’s four priorities for including disabled people in the Canterbury recovery</w:t>
      </w:r>
      <w:r w:rsidR="009E2F91" w:rsidRPr="005A009E">
        <w:rPr>
          <w:rFonts w:ascii="Arial" w:hAnsi="Arial" w:cs="Arial"/>
        </w:rPr>
        <w:t>, which is to</w:t>
      </w:r>
      <w:r w:rsidR="00643E60" w:rsidRPr="005A009E">
        <w:rPr>
          <w:rFonts w:ascii="Arial" w:hAnsi="Arial" w:cs="Arial"/>
        </w:rPr>
        <w:t xml:space="preserve"> </w:t>
      </w:r>
      <w:r w:rsidRPr="005A009E">
        <w:rPr>
          <w:rFonts w:ascii="Arial" w:hAnsi="Arial" w:cs="Arial"/>
        </w:rPr>
        <w:t xml:space="preserve">reconfigure supports and services so that disabled </w:t>
      </w:r>
      <w:r w:rsidR="00643E60" w:rsidRPr="005A009E">
        <w:rPr>
          <w:rFonts w:ascii="Arial" w:hAnsi="Arial" w:cs="Arial"/>
        </w:rPr>
        <w:t>adults and children (and their families</w:t>
      </w:r>
      <w:r w:rsidRPr="005A009E">
        <w:rPr>
          <w:rFonts w:ascii="Arial" w:hAnsi="Arial" w:cs="Arial"/>
        </w:rPr>
        <w:t>/wh</w:t>
      </w:r>
      <w:r w:rsidR="00643E60" w:rsidRPr="005A009E">
        <w:rPr>
          <w:rFonts w:ascii="Arial" w:hAnsi="Arial" w:cs="Arial"/>
        </w:rPr>
        <w:t>ā</w:t>
      </w:r>
      <w:r w:rsidRPr="005A009E">
        <w:rPr>
          <w:rFonts w:ascii="Arial" w:hAnsi="Arial" w:cs="Arial"/>
        </w:rPr>
        <w:t>nau</w:t>
      </w:r>
      <w:r w:rsidR="00643E60" w:rsidRPr="005A009E">
        <w:rPr>
          <w:rFonts w:ascii="Arial" w:hAnsi="Arial" w:cs="Arial"/>
        </w:rPr>
        <w:t>)</w:t>
      </w:r>
      <w:r w:rsidRPr="005A009E">
        <w:rPr>
          <w:rFonts w:ascii="Arial" w:hAnsi="Arial" w:cs="Arial"/>
        </w:rPr>
        <w:t xml:space="preserve"> receive more person-centred supports in their local communities, and have more choice and control over the supports that they receive</w:t>
      </w:r>
      <w:r w:rsidR="009E2F91" w:rsidRPr="005A009E">
        <w:rPr>
          <w:rFonts w:ascii="Arial" w:hAnsi="Arial" w:cs="Arial"/>
        </w:rPr>
        <w:t xml:space="preserve">. [CAB Min (12) 15/5, SOC Min (12) 16/4 refer]  </w:t>
      </w:r>
    </w:p>
    <w:p w:rsidR="008F1140" w:rsidRPr="005A009E" w:rsidRDefault="008F1140" w:rsidP="00AB3646">
      <w:pPr>
        <w:pStyle w:val="Heading1"/>
        <w:rPr>
          <w:rFonts w:ascii="Arial" w:hAnsi="Arial" w:cs="Arial"/>
        </w:rPr>
      </w:pPr>
      <w:r w:rsidRPr="005A009E">
        <w:rPr>
          <w:rFonts w:ascii="Arial" w:hAnsi="Arial" w:cs="Arial"/>
        </w:rPr>
        <w:t>Comment</w:t>
      </w:r>
    </w:p>
    <w:p w:rsidR="005F27E8" w:rsidRPr="005A009E" w:rsidRDefault="00A15E68" w:rsidP="003E716B">
      <w:pPr>
        <w:pStyle w:val="BodyText"/>
        <w:rPr>
          <w:rFonts w:ascii="Arial" w:hAnsi="Arial" w:cs="Arial"/>
        </w:rPr>
      </w:pPr>
      <w:r w:rsidRPr="005A009E">
        <w:rPr>
          <w:rFonts w:ascii="Arial" w:hAnsi="Arial" w:cs="Arial"/>
        </w:rPr>
        <w:t xml:space="preserve">There is broad agreement that transformation of the </w:t>
      </w:r>
      <w:r w:rsidR="006F72C1" w:rsidRPr="005A009E">
        <w:rPr>
          <w:rFonts w:ascii="Arial" w:hAnsi="Arial" w:cs="Arial"/>
        </w:rPr>
        <w:t xml:space="preserve">cross-government </w:t>
      </w:r>
      <w:r w:rsidRPr="005A009E">
        <w:rPr>
          <w:rFonts w:ascii="Arial" w:hAnsi="Arial" w:cs="Arial"/>
        </w:rPr>
        <w:t xml:space="preserve">disability support system should start with a working model to provide evidence to inform </w:t>
      </w:r>
      <w:r w:rsidR="006B0013" w:rsidRPr="005A009E">
        <w:rPr>
          <w:rFonts w:ascii="Arial" w:hAnsi="Arial" w:cs="Arial"/>
        </w:rPr>
        <w:t>any</w:t>
      </w:r>
      <w:r w:rsidRPr="005A009E">
        <w:rPr>
          <w:rFonts w:ascii="Arial" w:hAnsi="Arial" w:cs="Arial"/>
        </w:rPr>
        <w:t xml:space="preserve"> wider changes.  The demonstration in Christchurch would gather information about how the Enabling Good Lives approach works, what supports success, cost/savings estimates, and how to implement changes across the disability system. </w:t>
      </w:r>
      <w:r w:rsidR="005F27E8" w:rsidRPr="005A009E">
        <w:rPr>
          <w:rFonts w:ascii="Arial" w:hAnsi="Arial" w:cs="Arial"/>
        </w:rPr>
        <w:t xml:space="preserve">The Ministries of Health, Social Development and Education will jointly support the demonstration, with </w:t>
      </w:r>
      <w:r w:rsidR="009E2F91" w:rsidRPr="005A009E">
        <w:rPr>
          <w:rFonts w:ascii="Arial" w:hAnsi="Arial" w:cs="Arial"/>
        </w:rPr>
        <w:t>close</w:t>
      </w:r>
      <w:r w:rsidR="003E4A9A" w:rsidRPr="005A009E">
        <w:rPr>
          <w:rFonts w:ascii="Arial" w:hAnsi="Arial" w:cs="Arial"/>
        </w:rPr>
        <w:t xml:space="preserve"> </w:t>
      </w:r>
      <w:r w:rsidR="005F27E8" w:rsidRPr="005A009E">
        <w:rPr>
          <w:rFonts w:ascii="Arial" w:hAnsi="Arial" w:cs="Arial"/>
        </w:rPr>
        <w:t xml:space="preserve">involvement </w:t>
      </w:r>
      <w:r w:rsidR="009E2F91" w:rsidRPr="005A009E">
        <w:rPr>
          <w:rFonts w:ascii="Arial" w:hAnsi="Arial" w:cs="Arial"/>
        </w:rPr>
        <w:t>from</w:t>
      </w:r>
      <w:r w:rsidR="005F27E8" w:rsidRPr="005A009E">
        <w:rPr>
          <w:rFonts w:ascii="Arial" w:hAnsi="Arial" w:cs="Arial"/>
        </w:rPr>
        <w:t xml:space="preserve"> </w:t>
      </w:r>
      <w:r w:rsidR="00E26CF7" w:rsidRPr="005A009E">
        <w:rPr>
          <w:rFonts w:ascii="Arial" w:hAnsi="Arial" w:cs="Arial"/>
        </w:rPr>
        <w:t>ACC</w:t>
      </w:r>
      <w:r w:rsidR="005F27E8" w:rsidRPr="005A009E">
        <w:rPr>
          <w:rFonts w:ascii="Arial" w:hAnsi="Arial" w:cs="Arial"/>
        </w:rPr>
        <w:t xml:space="preserve">. </w:t>
      </w:r>
    </w:p>
    <w:p w:rsidR="003A5F64" w:rsidRPr="005A009E" w:rsidRDefault="009E2F91" w:rsidP="009A54DC">
      <w:pPr>
        <w:pStyle w:val="Heading2"/>
        <w:rPr>
          <w:rFonts w:ascii="Arial" w:hAnsi="Arial" w:cs="Arial"/>
        </w:rPr>
      </w:pPr>
      <w:r w:rsidRPr="005A009E">
        <w:rPr>
          <w:rFonts w:ascii="Arial" w:hAnsi="Arial" w:cs="Arial"/>
        </w:rPr>
        <w:t xml:space="preserve">Working with </w:t>
      </w:r>
      <w:r w:rsidR="00CC2C93" w:rsidRPr="005A009E">
        <w:rPr>
          <w:rFonts w:ascii="Arial" w:hAnsi="Arial" w:cs="Arial"/>
        </w:rPr>
        <w:t xml:space="preserve">disabled people and </w:t>
      </w:r>
      <w:r w:rsidRPr="005A009E">
        <w:rPr>
          <w:rFonts w:ascii="Arial" w:hAnsi="Arial" w:cs="Arial"/>
        </w:rPr>
        <w:t>the disability sector</w:t>
      </w:r>
    </w:p>
    <w:p w:rsidR="001D3FC0" w:rsidRPr="005A009E" w:rsidRDefault="001D3FC0" w:rsidP="008864B3">
      <w:pPr>
        <w:pStyle w:val="BodyText"/>
        <w:rPr>
          <w:rFonts w:ascii="Arial" w:hAnsi="Arial" w:cs="Arial"/>
        </w:rPr>
      </w:pPr>
      <w:r w:rsidRPr="005A009E">
        <w:rPr>
          <w:rFonts w:ascii="Arial" w:hAnsi="Arial" w:cs="Arial"/>
        </w:rPr>
        <w:t>There is strong support among disabled people</w:t>
      </w:r>
      <w:r w:rsidR="00DD1E39" w:rsidRPr="005A009E">
        <w:rPr>
          <w:rFonts w:ascii="Arial" w:hAnsi="Arial" w:cs="Arial"/>
        </w:rPr>
        <w:t>, families</w:t>
      </w:r>
      <w:r w:rsidRPr="005A009E">
        <w:rPr>
          <w:rFonts w:ascii="Arial" w:hAnsi="Arial" w:cs="Arial"/>
        </w:rPr>
        <w:t xml:space="preserve"> and the disability sector for greater involvement in the strategic decision making and oversight of the disability support system. The approach of ‘nothing about us without us’ is reflected in the U</w:t>
      </w:r>
      <w:r w:rsidR="003E4A9A" w:rsidRPr="005A009E">
        <w:rPr>
          <w:rFonts w:ascii="Arial" w:hAnsi="Arial" w:cs="Arial"/>
        </w:rPr>
        <w:t>nited Nations</w:t>
      </w:r>
      <w:r w:rsidRPr="005A009E">
        <w:rPr>
          <w:rFonts w:ascii="Arial" w:hAnsi="Arial" w:cs="Arial"/>
        </w:rPr>
        <w:t xml:space="preserve"> Convention on the Rights of Persons with Disabilities</w:t>
      </w:r>
      <w:r w:rsidR="002F76AC" w:rsidRPr="005A009E">
        <w:rPr>
          <w:rFonts w:ascii="Arial" w:hAnsi="Arial" w:cs="Arial"/>
        </w:rPr>
        <w:t>,</w:t>
      </w:r>
      <w:r w:rsidRPr="005A009E">
        <w:rPr>
          <w:rFonts w:ascii="Arial" w:hAnsi="Arial" w:cs="Arial"/>
        </w:rPr>
        <w:t xml:space="preserve"> which states that governments should actively involve disabled people in </w:t>
      </w:r>
      <w:r w:rsidR="003E4A9A" w:rsidRPr="005A009E">
        <w:rPr>
          <w:rFonts w:ascii="Arial" w:hAnsi="Arial" w:cs="Arial"/>
        </w:rPr>
        <w:t xml:space="preserve">the decision-making processes for </w:t>
      </w:r>
      <w:r w:rsidRPr="005A009E">
        <w:rPr>
          <w:rFonts w:ascii="Arial" w:hAnsi="Arial" w:cs="Arial"/>
        </w:rPr>
        <w:t xml:space="preserve">policies relating to them. </w:t>
      </w:r>
    </w:p>
    <w:p w:rsidR="001D3FC0" w:rsidRPr="005A009E" w:rsidRDefault="00DD1E39" w:rsidP="003B74C5">
      <w:pPr>
        <w:pStyle w:val="BodyText"/>
        <w:keepNext/>
        <w:ind w:left="493" w:hanging="493"/>
        <w:jc w:val="both"/>
        <w:rPr>
          <w:rFonts w:ascii="Arial" w:hAnsi="Arial" w:cs="Arial"/>
        </w:rPr>
      </w:pPr>
      <w:r w:rsidRPr="005A009E">
        <w:rPr>
          <w:rFonts w:ascii="Arial" w:hAnsi="Arial" w:cs="Arial"/>
        </w:rPr>
        <w:t>T</w:t>
      </w:r>
      <w:r w:rsidR="00CC2C93" w:rsidRPr="005A009E">
        <w:rPr>
          <w:rFonts w:ascii="Arial" w:hAnsi="Arial" w:cs="Arial"/>
        </w:rPr>
        <w:t>he demonstration</w:t>
      </w:r>
      <w:r w:rsidR="001D3FC0" w:rsidRPr="005A009E">
        <w:rPr>
          <w:rFonts w:ascii="Arial" w:hAnsi="Arial" w:cs="Arial"/>
        </w:rPr>
        <w:t xml:space="preserve"> </w:t>
      </w:r>
      <w:r w:rsidRPr="005A009E">
        <w:rPr>
          <w:rFonts w:ascii="Arial" w:hAnsi="Arial" w:cs="Arial"/>
        </w:rPr>
        <w:t>will ensure this involvement through</w:t>
      </w:r>
      <w:r w:rsidR="001D3FC0" w:rsidRPr="005A009E">
        <w:rPr>
          <w:rFonts w:ascii="Arial" w:hAnsi="Arial" w:cs="Arial"/>
        </w:rPr>
        <w:t xml:space="preserve">: </w:t>
      </w:r>
    </w:p>
    <w:p w:rsidR="00781D43" w:rsidRPr="005A009E" w:rsidRDefault="00781D43" w:rsidP="00AD6DE2">
      <w:pPr>
        <w:pStyle w:val="BodyTextlevel2"/>
        <w:numPr>
          <w:ilvl w:val="0"/>
          <w:numId w:val="19"/>
        </w:numPr>
        <w:rPr>
          <w:rFonts w:ascii="Arial" w:hAnsi="Arial" w:cs="Arial"/>
        </w:rPr>
      </w:pPr>
      <w:r w:rsidRPr="005A009E">
        <w:rPr>
          <w:rFonts w:ascii="Arial" w:hAnsi="Arial" w:cs="Arial"/>
          <w:b/>
          <w:i/>
        </w:rPr>
        <w:t xml:space="preserve">A Christchurch Enabling Good Lives Advisory Group </w:t>
      </w:r>
      <w:r w:rsidRPr="005A009E">
        <w:rPr>
          <w:rFonts w:ascii="Arial" w:hAnsi="Arial" w:cs="Arial"/>
        </w:rPr>
        <w:t xml:space="preserve">to support and advise the demonstration director and be involved in the co-design and oversight of the Christchurch demonstration. </w:t>
      </w:r>
      <w:r w:rsidR="00DD1E39" w:rsidRPr="005A009E">
        <w:rPr>
          <w:rFonts w:ascii="Arial" w:hAnsi="Arial" w:cs="Arial"/>
        </w:rPr>
        <w:t xml:space="preserve"> </w:t>
      </w:r>
      <w:r w:rsidR="00E97272" w:rsidRPr="005A009E">
        <w:rPr>
          <w:rFonts w:ascii="Arial" w:hAnsi="Arial" w:cs="Arial"/>
        </w:rPr>
        <w:t xml:space="preserve">The </w:t>
      </w:r>
      <w:r w:rsidR="007E7E8F" w:rsidRPr="005A009E">
        <w:rPr>
          <w:rFonts w:ascii="Arial" w:hAnsi="Arial" w:cs="Arial"/>
        </w:rPr>
        <w:t xml:space="preserve">local </w:t>
      </w:r>
      <w:r w:rsidR="00E97272" w:rsidRPr="005A009E">
        <w:rPr>
          <w:rFonts w:ascii="Arial" w:hAnsi="Arial" w:cs="Arial"/>
        </w:rPr>
        <w:t xml:space="preserve">group will be selected from nominations from the disability community and sector. </w:t>
      </w:r>
      <w:r w:rsidRPr="005A009E">
        <w:rPr>
          <w:rFonts w:ascii="Arial" w:hAnsi="Arial" w:cs="Arial"/>
        </w:rPr>
        <w:t xml:space="preserve">This group will also </w:t>
      </w:r>
      <w:r w:rsidR="00E97272" w:rsidRPr="005A009E">
        <w:rPr>
          <w:rFonts w:ascii="Arial" w:hAnsi="Arial" w:cs="Arial"/>
        </w:rPr>
        <w:t>draw on</w:t>
      </w:r>
      <w:r w:rsidRPr="005A009E">
        <w:rPr>
          <w:rFonts w:ascii="Arial" w:hAnsi="Arial" w:cs="Arial"/>
        </w:rPr>
        <w:t xml:space="preserve"> </w:t>
      </w:r>
      <w:r w:rsidR="00E97272" w:rsidRPr="005A009E">
        <w:rPr>
          <w:rFonts w:ascii="Arial" w:hAnsi="Arial" w:cs="Arial"/>
        </w:rPr>
        <w:t>a</w:t>
      </w:r>
      <w:r w:rsidRPr="005A009E">
        <w:rPr>
          <w:rFonts w:ascii="Arial" w:hAnsi="Arial" w:cs="Arial"/>
        </w:rPr>
        <w:t xml:space="preserve"> wider network</w:t>
      </w:r>
      <w:r w:rsidR="009E2F91" w:rsidRPr="005A009E">
        <w:rPr>
          <w:rFonts w:ascii="Arial" w:hAnsi="Arial" w:cs="Arial"/>
        </w:rPr>
        <w:t xml:space="preserve"> (including local Māori and a Volunteer Community Coordinator)</w:t>
      </w:r>
      <w:r w:rsidR="008458D4" w:rsidRPr="005A009E">
        <w:rPr>
          <w:rFonts w:ascii="Arial" w:hAnsi="Arial" w:cs="Arial"/>
        </w:rPr>
        <w:t xml:space="preserve">. </w:t>
      </w:r>
    </w:p>
    <w:p w:rsidR="001D3FC0" w:rsidRPr="005A009E" w:rsidRDefault="001D3FC0" w:rsidP="00AD6DE2">
      <w:pPr>
        <w:pStyle w:val="BodyTextlevel2"/>
        <w:numPr>
          <w:ilvl w:val="0"/>
          <w:numId w:val="19"/>
        </w:numPr>
        <w:rPr>
          <w:rFonts w:ascii="Arial" w:hAnsi="Arial" w:cs="Arial"/>
        </w:rPr>
      </w:pPr>
      <w:r w:rsidRPr="005A009E">
        <w:rPr>
          <w:rFonts w:ascii="Arial" w:hAnsi="Arial" w:cs="Arial"/>
          <w:b/>
          <w:i/>
        </w:rPr>
        <w:t>The Enabling Good Lives Leadership Group</w:t>
      </w:r>
      <w:r w:rsidR="007E7E8F" w:rsidRPr="005A009E">
        <w:rPr>
          <w:rFonts w:ascii="Arial" w:hAnsi="Arial" w:cs="Arial"/>
        </w:rPr>
        <w:t>, a national group</w:t>
      </w:r>
      <w:r w:rsidRPr="005A009E">
        <w:rPr>
          <w:rFonts w:ascii="Arial" w:hAnsi="Arial" w:cs="Arial"/>
          <w:b/>
          <w:i/>
        </w:rPr>
        <w:t xml:space="preserve"> </w:t>
      </w:r>
      <w:r w:rsidR="00781D43" w:rsidRPr="005A009E">
        <w:rPr>
          <w:rFonts w:ascii="Arial" w:hAnsi="Arial" w:cs="Arial"/>
        </w:rPr>
        <w:t>that is</w:t>
      </w:r>
      <w:r w:rsidRPr="005A009E">
        <w:rPr>
          <w:rFonts w:ascii="Arial" w:hAnsi="Arial" w:cs="Arial"/>
        </w:rPr>
        <w:t xml:space="preserve"> responsible for promoting and protecting the overall vision and principles of ‘Enabling Good Lives’ and for advising Ministers and senior officials. </w:t>
      </w:r>
      <w:r w:rsidR="00DD1E39" w:rsidRPr="005A009E">
        <w:rPr>
          <w:rFonts w:ascii="Arial" w:hAnsi="Arial" w:cs="Arial"/>
        </w:rPr>
        <w:t xml:space="preserve"> </w:t>
      </w:r>
      <w:r w:rsidRPr="005A009E">
        <w:rPr>
          <w:rFonts w:ascii="Arial" w:hAnsi="Arial" w:cs="Arial"/>
        </w:rPr>
        <w:t xml:space="preserve">At my request, the Ministry for Social Development has recently sought nominations for membership of this group. </w:t>
      </w:r>
      <w:r w:rsidR="008458D4" w:rsidRPr="005A009E">
        <w:rPr>
          <w:rFonts w:ascii="Arial" w:hAnsi="Arial" w:cs="Arial"/>
        </w:rPr>
        <w:t xml:space="preserve"> </w:t>
      </w:r>
      <w:r w:rsidR="003B74C5" w:rsidRPr="005A009E">
        <w:rPr>
          <w:rFonts w:ascii="Arial" w:hAnsi="Arial" w:cs="Arial"/>
        </w:rPr>
        <w:t>At least half the members will be disabled people, and</w:t>
      </w:r>
      <w:r w:rsidR="008458D4" w:rsidRPr="005A009E">
        <w:rPr>
          <w:rFonts w:ascii="Arial" w:hAnsi="Arial" w:cs="Arial"/>
        </w:rPr>
        <w:t xml:space="preserve"> will </w:t>
      </w:r>
      <w:r w:rsidR="00276727" w:rsidRPr="005A009E">
        <w:rPr>
          <w:rFonts w:ascii="Arial" w:hAnsi="Arial" w:cs="Arial"/>
        </w:rPr>
        <w:t xml:space="preserve">include </w:t>
      </w:r>
      <w:r w:rsidR="003B74C5" w:rsidRPr="005A009E">
        <w:rPr>
          <w:rFonts w:ascii="Arial" w:hAnsi="Arial" w:cs="Arial"/>
        </w:rPr>
        <w:t xml:space="preserve">disability sector leaders and </w:t>
      </w:r>
      <w:r w:rsidR="00276727" w:rsidRPr="005A009E">
        <w:rPr>
          <w:rFonts w:ascii="Arial" w:hAnsi="Arial" w:cs="Arial"/>
        </w:rPr>
        <w:t>M</w:t>
      </w:r>
      <w:r w:rsidR="003B714E" w:rsidRPr="005A009E">
        <w:rPr>
          <w:rFonts w:ascii="Arial" w:hAnsi="Arial" w:cs="Arial"/>
        </w:rPr>
        <w:t>ā</w:t>
      </w:r>
      <w:r w:rsidR="008458D4" w:rsidRPr="005A009E">
        <w:rPr>
          <w:rFonts w:ascii="Arial" w:hAnsi="Arial" w:cs="Arial"/>
        </w:rPr>
        <w:t>ori and Pa</w:t>
      </w:r>
      <w:r w:rsidR="003B74C5" w:rsidRPr="005A009E">
        <w:rPr>
          <w:rFonts w:ascii="Arial" w:hAnsi="Arial" w:cs="Arial"/>
        </w:rPr>
        <w:t>c</w:t>
      </w:r>
      <w:r w:rsidR="008458D4" w:rsidRPr="005A009E">
        <w:rPr>
          <w:rFonts w:ascii="Arial" w:hAnsi="Arial" w:cs="Arial"/>
        </w:rPr>
        <w:t>ifi</w:t>
      </w:r>
      <w:r w:rsidR="003B74C5" w:rsidRPr="005A009E">
        <w:rPr>
          <w:rFonts w:ascii="Arial" w:hAnsi="Arial" w:cs="Arial"/>
        </w:rPr>
        <w:t>c</w:t>
      </w:r>
      <w:r w:rsidR="008458D4" w:rsidRPr="005A009E">
        <w:rPr>
          <w:rFonts w:ascii="Arial" w:hAnsi="Arial" w:cs="Arial"/>
        </w:rPr>
        <w:t xml:space="preserve"> members.</w:t>
      </w:r>
    </w:p>
    <w:p w:rsidR="009E2F91" w:rsidRPr="005A009E" w:rsidRDefault="009E2F91" w:rsidP="009E2F91">
      <w:pPr>
        <w:pStyle w:val="Heading2"/>
        <w:rPr>
          <w:rFonts w:ascii="Arial" w:hAnsi="Arial" w:cs="Arial"/>
        </w:rPr>
      </w:pPr>
      <w:r w:rsidRPr="005A009E">
        <w:rPr>
          <w:rFonts w:ascii="Arial" w:hAnsi="Arial" w:cs="Arial"/>
        </w:rPr>
        <w:lastRenderedPageBreak/>
        <w:t>High-level approach</w:t>
      </w:r>
    </w:p>
    <w:p w:rsidR="00F5213C" w:rsidRPr="005A009E" w:rsidRDefault="008C33CE" w:rsidP="00F5213C">
      <w:pPr>
        <w:pStyle w:val="BodyText"/>
        <w:jc w:val="both"/>
        <w:rPr>
          <w:rFonts w:ascii="Arial" w:hAnsi="Arial" w:cs="Arial"/>
        </w:rPr>
      </w:pPr>
      <w:r w:rsidRPr="005A009E">
        <w:rPr>
          <w:rFonts w:ascii="Arial" w:hAnsi="Arial" w:cs="Arial"/>
        </w:rPr>
        <w:t xml:space="preserve">This paper proposes a high-level outline for the demonstration.  I am seeking </w:t>
      </w:r>
      <w:r w:rsidR="003B74C5" w:rsidRPr="005A009E">
        <w:rPr>
          <w:rFonts w:ascii="Arial" w:hAnsi="Arial" w:cs="Arial"/>
        </w:rPr>
        <w:t>Cabinet</w:t>
      </w:r>
      <w:r w:rsidRPr="005A009E">
        <w:rPr>
          <w:rFonts w:ascii="Arial" w:hAnsi="Arial" w:cs="Arial"/>
        </w:rPr>
        <w:t xml:space="preserve"> agreement to delegate decisions about design and implementation of the demonstration to the Ministerial Committee on Disability Issues. </w:t>
      </w:r>
    </w:p>
    <w:p w:rsidR="00AB0CDF" w:rsidRPr="005A009E" w:rsidRDefault="00AB0CDF" w:rsidP="00AB0CDF">
      <w:pPr>
        <w:pStyle w:val="Heading3"/>
        <w:rPr>
          <w:rFonts w:ascii="Arial" w:hAnsi="Arial"/>
        </w:rPr>
      </w:pPr>
      <w:r w:rsidRPr="005A009E">
        <w:rPr>
          <w:rFonts w:ascii="Arial" w:hAnsi="Arial"/>
        </w:rPr>
        <w:t>Success criteria</w:t>
      </w:r>
    </w:p>
    <w:p w:rsidR="00D1167E" w:rsidRPr="005A009E" w:rsidRDefault="00D1167E" w:rsidP="00D1167E">
      <w:pPr>
        <w:pStyle w:val="BodyText"/>
        <w:rPr>
          <w:rFonts w:ascii="Arial" w:hAnsi="Arial" w:cs="Arial"/>
        </w:rPr>
      </w:pPr>
      <w:r w:rsidRPr="005A009E">
        <w:rPr>
          <w:rFonts w:ascii="Arial" w:hAnsi="Arial" w:cs="Arial"/>
        </w:rPr>
        <w:t xml:space="preserve">Detailed measures of success will be developed as part of the design phase.  However, the following indicators give an overall picture of what </w:t>
      </w:r>
      <w:r w:rsidR="00DD1E39" w:rsidRPr="005A009E">
        <w:rPr>
          <w:rFonts w:ascii="Arial" w:hAnsi="Arial" w:cs="Arial"/>
        </w:rPr>
        <w:t>the demonstration is</w:t>
      </w:r>
      <w:r w:rsidRPr="005A009E">
        <w:rPr>
          <w:rFonts w:ascii="Arial" w:hAnsi="Arial" w:cs="Arial"/>
        </w:rPr>
        <w:t xml:space="preserve"> trying</w:t>
      </w:r>
      <w:r w:rsidR="00DD1E39" w:rsidRPr="005A009E">
        <w:rPr>
          <w:rFonts w:ascii="Arial" w:hAnsi="Arial" w:cs="Arial"/>
        </w:rPr>
        <w:t xml:space="preserve"> to achieve</w:t>
      </w:r>
      <w:r w:rsidRPr="005A009E">
        <w:rPr>
          <w:rFonts w:ascii="Arial" w:hAnsi="Arial" w:cs="Arial"/>
        </w:rPr>
        <w:t xml:space="preserve">: </w:t>
      </w:r>
    </w:p>
    <w:p w:rsidR="00AB0CDF" w:rsidRPr="005A009E" w:rsidRDefault="00102A2F" w:rsidP="00AB0CDF">
      <w:pPr>
        <w:pStyle w:val="BodyTextlevel2"/>
        <w:numPr>
          <w:ilvl w:val="1"/>
          <w:numId w:val="11"/>
        </w:numPr>
        <w:rPr>
          <w:rFonts w:ascii="Arial" w:hAnsi="Arial" w:cs="Arial"/>
        </w:rPr>
      </w:pPr>
      <w:r w:rsidRPr="005A009E">
        <w:rPr>
          <w:rFonts w:ascii="Arial" w:hAnsi="Arial" w:cs="Arial"/>
        </w:rPr>
        <w:t>d</w:t>
      </w:r>
      <w:r w:rsidR="00AB0CDF" w:rsidRPr="005A009E">
        <w:rPr>
          <w:rFonts w:ascii="Arial" w:hAnsi="Arial" w:cs="Arial"/>
        </w:rPr>
        <w:t>isabled people</w:t>
      </w:r>
      <w:r w:rsidR="003E4A9A" w:rsidRPr="005A009E">
        <w:rPr>
          <w:rFonts w:ascii="Arial" w:hAnsi="Arial" w:cs="Arial"/>
        </w:rPr>
        <w:t>,</w:t>
      </w:r>
      <w:r w:rsidR="00AB0CDF" w:rsidRPr="005A009E">
        <w:rPr>
          <w:rFonts w:ascii="Arial" w:hAnsi="Arial" w:cs="Arial"/>
        </w:rPr>
        <w:t xml:space="preserve"> as much as possible</w:t>
      </w:r>
      <w:r w:rsidR="003E4A9A" w:rsidRPr="005A009E">
        <w:rPr>
          <w:rFonts w:ascii="Arial" w:hAnsi="Arial" w:cs="Arial"/>
        </w:rPr>
        <w:t>,</w:t>
      </w:r>
      <w:r w:rsidR="00AB0CDF" w:rsidRPr="005A009E">
        <w:rPr>
          <w:rFonts w:ascii="Arial" w:hAnsi="Arial" w:cs="Arial"/>
        </w:rPr>
        <w:t xml:space="preserve"> live an everyday life in everyday places </w:t>
      </w:r>
    </w:p>
    <w:p w:rsidR="00AB0CDF" w:rsidRPr="005A009E" w:rsidRDefault="00102A2F" w:rsidP="00AB0CDF">
      <w:pPr>
        <w:pStyle w:val="BodyTextlevel2"/>
        <w:numPr>
          <w:ilvl w:val="1"/>
          <w:numId w:val="11"/>
        </w:numPr>
        <w:rPr>
          <w:rFonts w:ascii="Arial" w:hAnsi="Arial" w:cs="Arial"/>
        </w:rPr>
      </w:pPr>
      <w:r w:rsidRPr="005A009E">
        <w:rPr>
          <w:rFonts w:ascii="Arial" w:hAnsi="Arial" w:cs="Arial"/>
        </w:rPr>
        <w:t>d</w:t>
      </w:r>
      <w:r w:rsidR="00AB0CDF" w:rsidRPr="005A009E">
        <w:rPr>
          <w:rFonts w:ascii="Arial" w:hAnsi="Arial" w:cs="Arial"/>
        </w:rPr>
        <w:t>isabled people have choice and control over the support they need to go about their daily lives</w:t>
      </w:r>
    </w:p>
    <w:p w:rsidR="00AB0CDF" w:rsidRPr="005A009E" w:rsidRDefault="00102A2F" w:rsidP="00AB0CDF">
      <w:pPr>
        <w:pStyle w:val="BodyTextlevel2"/>
        <w:numPr>
          <w:ilvl w:val="1"/>
          <w:numId w:val="11"/>
        </w:numPr>
        <w:rPr>
          <w:rFonts w:ascii="Arial" w:hAnsi="Arial" w:cs="Arial"/>
        </w:rPr>
      </w:pPr>
      <w:r w:rsidRPr="005A009E">
        <w:rPr>
          <w:rFonts w:ascii="Arial" w:hAnsi="Arial" w:cs="Arial"/>
        </w:rPr>
        <w:t>t</w:t>
      </w:r>
      <w:r w:rsidR="00AB0CDF" w:rsidRPr="005A009E">
        <w:rPr>
          <w:rFonts w:ascii="Arial" w:hAnsi="Arial" w:cs="Arial"/>
        </w:rPr>
        <w:t>he disabled person</w:t>
      </w:r>
      <w:r w:rsidR="00FA6BA0" w:rsidRPr="005A009E">
        <w:rPr>
          <w:rFonts w:ascii="Arial" w:hAnsi="Arial" w:cs="Arial"/>
        </w:rPr>
        <w:t>’</w:t>
      </w:r>
      <w:r w:rsidR="00AB0CDF" w:rsidRPr="005A009E">
        <w:rPr>
          <w:rFonts w:ascii="Arial" w:hAnsi="Arial" w:cs="Arial"/>
        </w:rPr>
        <w:t xml:space="preserve">s family, whānau, and friends have the skills, confidence and </w:t>
      </w:r>
      <w:r w:rsidR="00A332B4" w:rsidRPr="005A009E">
        <w:rPr>
          <w:rFonts w:ascii="Arial" w:hAnsi="Arial" w:cs="Arial"/>
        </w:rPr>
        <w:t>information they need</w:t>
      </w:r>
      <w:r w:rsidR="00AB0CDF" w:rsidRPr="005A009E">
        <w:rPr>
          <w:rFonts w:ascii="Arial" w:hAnsi="Arial" w:cs="Arial"/>
        </w:rPr>
        <w:t xml:space="preserve"> to support the</w:t>
      </w:r>
      <w:r w:rsidR="00A332B4" w:rsidRPr="005A009E">
        <w:rPr>
          <w:rFonts w:ascii="Arial" w:hAnsi="Arial" w:cs="Arial"/>
        </w:rPr>
        <w:t xml:space="preserve"> disabled person</w:t>
      </w:r>
      <w:r w:rsidR="00AB0CDF" w:rsidRPr="005A009E">
        <w:rPr>
          <w:rFonts w:ascii="Arial" w:hAnsi="Arial" w:cs="Arial"/>
        </w:rPr>
        <w:t xml:space="preserve"> to live an everyday life in everyday places</w:t>
      </w:r>
    </w:p>
    <w:p w:rsidR="00AB0CDF" w:rsidRPr="005A009E" w:rsidRDefault="00102A2F" w:rsidP="00AB0CDF">
      <w:pPr>
        <w:pStyle w:val="BodyTextlevel2"/>
        <w:numPr>
          <w:ilvl w:val="1"/>
          <w:numId w:val="11"/>
        </w:numPr>
        <w:rPr>
          <w:rFonts w:ascii="Arial" w:hAnsi="Arial" w:cs="Arial"/>
        </w:rPr>
      </w:pPr>
      <w:r w:rsidRPr="005A009E">
        <w:rPr>
          <w:rFonts w:ascii="Arial" w:hAnsi="Arial" w:cs="Arial"/>
        </w:rPr>
        <w:t>d</w:t>
      </w:r>
      <w:r w:rsidR="00781D43" w:rsidRPr="005A009E">
        <w:rPr>
          <w:rFonts w:ascii="Arial" w:hAnsi="Arial" w:cs="Arial"/>
        </w:rPr>
        <w:t>isabled people feel welcome</w:t>
      </w:r>
      <w:r w:rsidR="00AB0CDF" w:rsidRPr="005A009E">
        <w:rPr>
          <w:rFonts w:ascii="Arial" w:hAnsi="Arial" w:cs="Arial"/>
        </w:rPr>
        <w:t xml:space="preserve"> and included in their local community most of the time</w:t>
      </w:r>
    </w:p>
    <w:p w:rsidR="00AB0CDF" w:rsidRPr="005A009E" w:rsidRDefault="00102A2F" w:rsidP="00AB0CDF">
      <w:pPr>
        <w:pStyle w:val="BodyTextlevel2"/>
        <w:numPr>
          <w:ilvl w:val="1"/>
          <w:numId w:val="11"/>
        </w:numPr>
        <w:rPr>
          <w:rFonts w:ascii="Arial" w:hAnsi="Arial" w:cs="Arial"/>
        </w:rPr>
      </w:pPr>
      <w:r w:rsidRPr="005A009E">
        <w:rPr>
          <w:rFonts w:ascii="Arial" w:hAnsi="Arial" w:cs="Arial"/>
        </w:rPr>
        <w:t>d</w:t>
      </w:r>
      <w:r w:rsidR="00AB0CDF" w:rsidRPr="005A009E">
        <w:rPr>
          <w:rFonts w:ascii="Arial" w:hAnsi="Arial" w:cs="Arial"/>
        </w:rPr>
        <w:t xml:space="preserve">isabled people are directly involved in the design and delivery of the demonstration </w:t>
      </w:r>
    </w:p>
    <w:p w:rsidR="00AB0CDF" w:rsidRPr="005A009E" w:rsidRDefault="00102A2F" w:rsidP="00AB0CDF">
      <w:pPr>
        <w:pStyle w:val="BodyTextlevel2"/>
        <w:numPr>
          <w:ilvl w:val="1"/>
          <w:numId w:val="11"/>
        </w:numPr>
        <w:rPr>
          <w:rFonts w:ascii="Arial" w:hAnsi="Arial" w:cs="Arial"/>
        </w:rPr>
      </w:pPr>
      <w:r w:rsidRPr="005A009E">
        <w:rPr>
          <w:rFonts w:ascii="Arial" w:hAnsi="Arial" w:cs="Arial"/>
        </w:rPr>
        <w:t>g</w:t>
      </w:r>
      <w:r w:rsidR="00AB0CDF" w:rsidRPr="005A009E">
        <w:rPr>
          <w:rFonts w:ascii="Arial" w:hAnsi="Arial" w:cs="Arial"/>
        </w:rPr>
        <w:t>overnment funding for disability support services is timely, integrated and flexible to support disabled people to achieve ordinary life outcomes</w:t>
      </w:r>
    </w:p>
    <w:p w:rsidR="00D1167E" w:rsidRPr="005A009E" w:rsidRDefault="00102A2F" w:rsidP="00AB0CDF">
      <w:pPr>
        <w:pStyle w:val="BodyTextlevel2"/>
        <w:numPr>
          <w:ilvl w:val="1"/>
          <w:numId w:val="11"/>
        </w:numPr>
        <w:rPr>
          <w:rFonts w:ascii="Arial" w:hAnsi="Arial" w:cs="Arial"/>
        </w:rPr>
      </w:pPr>
      <w:proofErr w:type="gramStart"/>
      <w:r w:rsidRPr="005A009E">
        <w:rPr>
          <w:rFonts w:ascii="Arial" w:hAnsi="Arial" w:cs="Arial"/>
        </w:rPr>
        <w:t>g</w:t>
      </w:r>
      <w:r w:rsidR="00AB0CDF" w:rsidRPr="005A009E">
        <w:rPr>
          <w:rFonts w:ascii="Arial" w:hAnsi="Arial" w:cs="Arial"/>
        </w:rPr>
        <w:t>overnment</w:t>
      </w:r>
      <w:proofErr w:type="gramEnd"/>
      <w:r w:rsidR="00AB0CDF" w:rsidRPr="005A009E">
        <w:rPr>
          <w:rFonts w:ascii="Arial" w:hAnsi="Arial" w:cs="Arial"/>
        </w:rPr>
        <w:t xml:space="preserve"> agencies work together to </w:t>
      </w:r>
      <w:r w:rsidR="003E4A9A" w:rsidRPr="005A009E">
        <w:rPr>
          <w:rFonts w:ascii="Arial" w:hAnsi="Arial" w:cs="Arial"/>
        </w:rPr>
        <w:t>fund</w:t>
      </w:r>
      <w:r w:rsidR="00AB0CDF" w:rsidRPr="005A009E">
        <w:rPr>
          <w:rFonts w:ascii="Arial" w:hAnsi="Arial" w:cs="Arial"/>
        </w:rPr>
        <w:t xml:space="preserve"> person-centred services that support disabled people to </w:t>
      </w:r>
      <w:r w:rsidRPr="005A009E">
        <w:rPr>
          <w:rFonts w:ascii="Arial" w:hAnsi="Arial" w:cs="Arial"/>
        </w:rPr>
        <w:t>achieve ordinary life outcomes.</w:t>
      </w:r>
      <w:r w:rsidR="00D1167E" w:rsidRPr="005A009E">
        <w:rPr>
          <w:rFonts w:ascii="Arial" w:hAnsi="Arial" w:cs="Arial"/>
        </w:rPr>
        <w:t xml:space="preserve"> </w:t>
      </w:r>
    </w:p>
    <w:p w:rsidR="00D9682D" w:rsidRPr="005A009E" w:rsidRDefault="008A1CC9" w:rsidP="00D9682D">
      <w:pPr>
        <w:pStyle w:val="BodyText"/>
        <w:rPr>
          <w:rFonts w:ascii="Arial" w:hAnsi="Arial" w:cs="Arial"/>
        </w:rPr>
      </w:pPr>
      <w:r w:rsidRPr="005A009E">
        <w:rPr>
          <w:rFonts w:ascii="Arial" w:hAnsi="Arial" w:cs="Arial"/>
        </w:rPr>
        <w:t xml:space="preserve">The design of the demonstration will include an evaluation plan.  </w:t>
      </w:r>
      <w:r w:rsidR="00A332B4" w:rsidRPr="005A009E">
        <w:rPr>
          <w:rFonts w:ascii="Arial" w:hAnsi="Arial" w:cs="Arial"/>
        </w:rPr>
        <w:t>The intention is to produce</w:t>
      </w:r>
      <w:r w:rsidRPr="005A009E">
        <w:rPr>
          <w:rFonts w:ascii="Arial" w:hAnsi="Arial" w:cs="Arial"/>
        </w:rPr>
        <w:t xml:space="preserve"> </w:t>
      </w:r>
      <w:r w:rsidR="009E2F91" w:rsidRPr="005A009E">
        <w:rPr>
          <w:rFonts w:ascii="Arial" w:hAnsi="Arial" w:cs="Arial"/>
        </w:rPr>
        <w:t xml:space="preserve">regular monitoring reports, </w:t>
      </w:r>
      <w:r w:rsidRPr="005A009E">
        <w:rPr>
          <w:rFonts w:ascii="Arial" w:hAnsi="Arial" w:cs="Arial"/>
        </w:rPr>
        <w:t xml:space="preserve">annual formative evaluations and a final formal evaluation.  </w:t>
      </w:r>
      <w:r w:rsidR="009E2F91" w:rsidRPr="005A009E">
        <w:rPr>
          <w:rFonts w:ascii="Arial" w:hAnsi="Arial" w:cs="Arial"/>
        </w:rPr>
        <w:t xml:space="preserve">The evaluation </w:t>
      </w:r>
      <w:r w:rsidRPr="005A009E">
        <w:rPr>
          <w:rFonts w:ascii="Arial" w:hAnsi="Arial" w:cs="Arial"/>
        </w:rPr>
        <w:t xml:space="preserve">will include considering </w:t>
      </w:r>
      <w:r w:rsidR="00102A2F" w:rsidRPr="005A009E">
        <w:rPr>
          <w:rFonts w:ascii="Arial" w:hAnsi="Arial" w:cs="Arial"/>
        </w:rPr>
        <w:t>how well</w:t>
      </w:r>
      <w:r w:rsidRPr="005A009E">
        <w:rPr>
          <w:rFonts w:ascii="Arial" w:hAnsi="Arial" w:cs="Arial"/>
        </w:rPr>
        <w:t xml:space="preserve"> </w:t>
      </w:r>
      <w:r w:rsidR="00C8691A" w:rsidRPr="005A009E">
        <w:rPr>
          <w:rFonts w:ascii="Arial" w:hAnsi="Arial" w:cs="Arial"/>
        </w:rPr>
        <w:t xml:space="preserve">the needs of </w:t>
      </w:r>
      <w:r w:rsidRPr="005A009E">
        <w:rPr>
          <w:rFonts w:ascii="Arial" w:hAnsi="Arial" w:cs="Arial"/>
        </w:rPr>
        <w:t xml:space="preserve">different groups of people with disabilities, including Māori, </w:t>
      </w:r>
      <w:r w:rsidR="00C8691A" w:rsidRPr="005A009E">
        <w:rPr>
          <w:rFonts w:ascii="Arial" w:hAnsi="Arial" w:cs="Arial"/>
        </w:rPr>
        <w:t>are</w:t>
      </w:r>
      <w:r w:rsidRPr="005A009E">
        <w:rPr>
          <w:rFonts w:ascii="Arial" w:hAnsi="Arial" w:cs="Arial"/>
        </w:rPr>
        <w:t xml:space="preserve"> addressed</w:t>
      </w:r>
      <w:r w:rsidR="00C8691A" w:rsidRPr="005A009E">
        <w:rPr>
          <w:rFonts w:ascii="Arial" w:hAnsi="Arial" w:cs="Arial"/>
        </w:rPr>
        <w:t xml:space="preserve"> </w:t>
      </w:r>
      <w:r w:rsidR="00102A2F" w:rsidRPr="005A009E">
        <w:rPr>
          <w:rFonts w:ascii="Arial" w:hAnsi="Arial" w:cs="Arial"/>
        </w:rPr>
        <w:t>by</w:t>
      </w:r>
      <w:r w:rsidR="00C8691A" w:rsidRPr="005A009E">
        <w:rPr>
          <w:rFonts w:ascii="Arial" w:hAnsi="Arial" w:cs="Arial"/>
        </w:rPr>
        <w:t xml:space="preserve"> the demonstration</w:t>
      </w:r>
      <w:r w:rsidRPr="005A009E">
        <w:rPr>
          <w:rFonts w:ascii="Arial" w:hAnsi="Arial" w:cs="Arial"/>
        </w:rPr>
        <w:t xml:space="preserve">. </w:t>
      </w:r>
    </w:p>
    <w:p w:rsidR="006B0013" w:rsidRPr="005A009E" w:rsidRDefault="00BC2201" w:rsidP="006B0013">
      <w:pPr>
        <w:pStyle w:val="Heading3"/>
        <w:rPr>
          <w:rFonts w:ascii="Arial" w:hAnsi="Arial"/>
        </w:rPr>
      </w:pPr>
      <w:r w:rsidRPr="005A009E">
        <w:rPr>
          <w:rFonts w:ascii="Arial" w:hAnsi="Arial"/>
        </w:rPr>
        <w:t>Initial target group</w:t>
      </w:r>
    </w:p>
    <w:p w:rsidR="00BC2201" w:rsidRPr="005A009E" w:rsidRDefault="00BC2201" w:rsidP="00BC2201">
      <w:pPr>
        <w:pStyle w:val="BodyText"/>
        <w:jc w:val="both"/>
        <w:rPr>
          <w:rFonts w:ascii="Arial" w:hAnsi="Arial" w:cs="Arial"/>
        </w:rPr>
      </w:pPr>
      <w:r w:rsidRPr="005A009E">
        <w:rPr>
          <w:rFonts w:ascii="Arial" w:hAnsi="Arial" w:cs="Arial"/>
        </w:rPr>
        <w:t>The demonstration will be tight</w:t>
      </w:r>
      <w:r w:rsidR="003C5EA8" w:rsidRPr="005A009E">
        <w:rPr>
          <w:rFonts w:ascii="Arial" w:hAnsi="Arial" w:cs="Arial"/>
        </w:rPr>
        <w:t xml:space="preserve">ly targeted in the first year.  </w:t>
      </w:r>
      <w:r w:rsidR="002F76AC" w:rsidRPr="005A009E">
        <w:rPr>
          <w:rFonts w:ascii="Arial" w:hAnsi="Arial" w:cs="Arial"/>
        </w:rPr>
        <w:t>T</w:t>
      </w:r>
      <w:r w:rsidR="003C5EA8" w:rsidRPr="005A009E">
        <w:rPr>
          <w:rFonts w:ascii="Arial" w:hAnsi="Arial" w:cs="Arial"/>
        </w:rPr>
        <w:t xml:space="preserve">he disability community and sector in </w:t>
      </w:r>
      <w:r w:rsidR="002F76AC" w:rsidRPr="005A009E">
        <w:rPr>
          <w:rFonts w:ascii="Arial" w:hAnsi="Arial" w:cs="Arial"/>
        </w:rPr>
        <w:t>Canterbury</w:t>
      </w:r>
      <w:r w:rsidR="003C5EA8" w:rsidRPr="005A009E">
        <w:rPr>
          <w:rFonts w:ascii="Arial" w:hAnsi="Arial" w:cs="Arial"/>
        </w:rPr>
        <w:t xml:space="preserve"> has recommended starting by transforming the system for people transitioning from school.  </w:t>
      </w:r>
      <w:r w:rsidRPr="005A009E">
        <w:rPr>
          <w:rFonts w:ascii="Arial" w:hAnsi="Arial" w:cs="Arial"/>
        </w:rPr>
        <w:t xml:space="preserve">Starting small </w:t>
      </w:r>
      <w:r w:rsidR="003563FB" w:rsidRPr="005A009E">
        <w:rPr>
          <w:rFonts w:ascii="Arial" w:hAnsi="Arial" w:cs="Arial"/>
        </w:rPr>
        <w:t xml:space="preserve">will </w:t>
      </w:r>
      <w:r w:rsidR="00AA613A" w:rsidRPr="005A009E">
        <w:rPr>
          <w:rFonts w:ascii="Arial" w:hAnsi="Arial" w:cs="Arial"/>
        </w:rPr>
        <w:t xml:space="preserve">mean </w:t>
      </w:r>
      <w:r w:rsidR="007F3D10" w:rsidRPr="005A009E">
        <w:rPr>
          <w:rFonts w:ascii="Arial" w:hAnsi="Arial" w:cs="Arial"/>
        </w:rPr>
        <w:t xml:space="preserve">that </w:t>
      </w:r>
      <w:r w:rsidR="00AA613A" w:rsidRPr="005A009E">
        <w:rPr>
          <w:rFonts w:ascii="Arial" w:hAnsi="Arial" w:cs="Arial"/>
        </w:rPr>
        <w:t xml:space="preserve">the demonstration </w:t>
      </w:r>
      <w:r w:rsidR="003563FB" w:rsidRPr="005A009E">
        <w:rPr>
          <w:rFonts w:ascii="Arial" w:hAnsi="Arial" w:cs="Arial"/>
        </w:rPr>
        <w:t>will be in place for young people leaving school</w:t>
      </w:r>
      <w:r w:rsidR="00AA613A" w:rsidRPr="005A009E">
        <w:rPr>
          <w:rFonts w:ascii="Arial" w:hAnsi="Arial" w:cs="Arial"/>
        </w:rPr>
        <w:t xml:space="preserve"> in November 2013. </w:t>
      </w:r>
      <w:r w:rsidR="003C5EA8" w:rsidRPr="005A009E">
        <w:rPr>
          <w:rFonts w:ascii="Arial" w:hAnsi="Arial" w:cs="Arial"/>
        </w:rPr>
        <w:t xml:space="preserve"> T</w:t>
      </w:r>
      <w:r w:rsidRPr="005A009E">
        <w:rPr>
          <w:rFonts w:ascii="Arial" w:hAnsi="Arial" w:cs="Arial"/>
        </w:rPr>
        <w:t xml:space="preserve">he initial approach will be to: </w:t>
      </w:r>
    </w:p>
    <w:p w:rsidR="00BC2201" w:rsidRPr="005A009E" w:rsidRDefault="00BC2201" w:rsidP="00102A2F">
      <w:pPr>
        <w:pStyle w:val="BodyTextlevel2"/>
        <w:numPr>
          <w:ilvl w:val="1"/>
          <w:numId w:val="11"/>
        </w:numPr>
        <w:rPr>
          <w:rFonts w:ascii="Arial" w:hAnsi="Arial" w:cs="Arial"/>
        </w:rPr>
      </w:pPr>
      <w:r w:rsidRPr="005A009E">
        <w:rPr>
          <w:rFonts w:ascii="Arial" w:hAnsi="Arial" w:cs="Arial"/>
        </w:rPr>
        <w:t xml:space="preserve">offer the new elements of the system to all high and very high need schools leavers </w:t>
      </w:r>
      <w:r w:rsidR="00505BB7" w:rsidRPr="005A009E">
        <w:rPr>
          <w:rFonts w:ascii="Arial" w:hAnsi="Arial" w:cs="Arial"/>
        </w:rPr>
        <w:t xml:space="preserve">as verified by the Ministry of Education’s Ongoing Resourcing Scheme (ORS) who are </w:t>
      </w:r>
      <w:r w:rsidRPr="005A009E">
        <w:rPr>
          <w:rFonts w:ascii="Arial" w:hAnsi="Arial" w:cs="Arial"/>
        </w:rPr>
        <w:t xml:space="preserve">aged </w:t>
      </w:r>
      <w:r w:rsidR="0095467A" w:rsidRPr="005A009E">
        <w:rPr>
          <w:rFonts w:ascii="Arial" w:hAnsi="Arial" w:cs="Arial"/>
        </w:rPr>
        <w:t xml:space="preserve">between </w:t>
      </w:r>
      <w:r w:rsidRPr="005A009E">
        <w:rPr>
          <w:rFonts w:ascii="Arial" w:hAnsi="Arial" w:cs="Arial"/>
        </w:rPr>
        <w:t xml:space="preserve">18 </w:t>
      </w:r>
      <w:r w:rsidR="0095467A" w:rsidRPr="005A009E">
        <w:rPr>
          <w:rFonts w:ascii="Arial" w:hAnsi="Arial" w:cs="Arial"/>
        </w:rPr>
        <w:t>and</w:t>
      </w:r>
      <w:r w:rsidRPr="005A009E">
        <w:rPr>
          <w:rFonts w:ascii="Arial" w:hAnsi="Arial" w:cs="Arial"/>
        </w:rPr>
        <w:t xml:space="preserve"> 21</w:t>
      </w:r>
      <w:r w:rsidR="007F3D10" w:rsidRPr="005A009E">
        <w:rPr>
          <w:rFonts w:ascii="Arial" w:hAnsi="Arial" w:cs="Arial"/>
        </w:rPr>
        <w:t xml:space="preserve"> in Christchurch City</w:t>
      </w:r>
      <w:r w:rsidR="00D05EE3" w:rsidRPr="005A009E">
        <w:rPr>
          <w:rFonts w:ascii="Arial" w:hAnsi="Arial" w:cs="Arial"/>
        </w:rPr>
        <w:t xml:space="preserve"> (approximately 40-50</w:t>
      </w:r>
      <w:r w:rsidR="00102A2F" w:rsidRPr="005A009E">
        <w:rPr>
          <w:rFonts w:ascii="Arial" w:hAnsi="Arial" w:cs="Arial"/>
        </w:rPr>
        <w:t xml:space="preserve"> people</w:t>
      </w:r>
      <w:r w:rsidR="00D05EE3" w:rsidRPr="005A009E">
        <w:rPr>
          <w:rFonts w:ascii="Arial" w:hAnsi="Arial" w:cs="Arial"/>
        </w:rPr>
        <w:t>)</w:t>
      </w:r>
      <w:r w:rsidR="00505BB7" w:rsidRPr="005A009E">
        <w:rPr>
          <w:rFonts w:ascii="Arial" w:hAnsi="Arial" w:cs="Arial"/>
        </w:rPr>
        <w:footnoteReference w:id="1"/>
      </w:r>
      <w:r w:rsidR="00505BB7" w:rsidRPr="005A009E">
        <w:rPr>
          <w:rFonts w:ascii="Arial" w:hAnsi="Arial" w:cs="Arial"/>
        </w:rPr>
        <w:t xml:space="preserve"> </w:t>
      </w:r>
      <w:r w:rsidRPr="005A009E">
        <w:rPr>
          <w:rFonts w:ascii="Arial" w:hAnsi="Arial" w:cs="Arial"/>
        </w:rPr>
        <w:t xml:space="preserve"> </w:t>
      </w:r>
    </w:p>
    <w:p w:rsidR="007F3D10" w:rsidRPr="005A009E" w:rsidRDefault="00BC2201" w:rsidP="00102A2F">
      <w:pPr>
        <w:pStyle w:val="BodyTextlevel2"/>
        <w:numPr>
          <w:ilvl w:val="1"/>
          <w:numId w:val="11"/>
        </w:numPr>
        <w:rPr>
          <w:rFonts w:ascii="Arial" w:hAnsi="Arial" w:cs="Arial"/>
        </w:rPr>
      </w:pPr>
      <w:proofErr w:type="gramStart"/>
      <w:r w:rsidRPr="005A009E">
        <w:rPr>
          <w:rFonts w:ascii="Arial" w:hAnsi="Arial" w:cs="Arial"/>
        </w:rPr>
        <w:t>allow</w:t>
      </w:r>
      <w:proofErr w:type="gramEnd"/>
      <w:r w:rsidRPr="005A009E">
        <w:rPr>
          <w:rFonts w:ascii="Arial" w:hAnsi="Arial" w:cs="Arial"/>
        </w:rPr>
        <w:t xml:space="preserve"> </w:t>
      </w:r>
      <w:r w:rsidR="00286C9E" w:rsidRPr="005A009E">
        <w:rPr>
          <w:rFonts w:ascii="Arial" w:hAnsi="Arial" w:cs="Arial"/>
        </w:rPr>
        <w:t>up to 10 further</w:t>
      </w:r>
      <w:r w:rsidRPr="005A009E">
        <w:rPr>
          <w:rFonts w:ascii="Arial" w:hAnsi="Arial" w:cs="Arial"/>
        </w:rPr>
        <w:t xml:space="preserve"> people who access disability supports in </w:t>
      </w:r>
      <w:r w:rsidR="00356C82" w:rsidRPr="005A009E">
        <w:rPr>
          <w:rFonts w:ascii="Arial" w:hAnsi="Arial" w:cs="Arial"/>
        </w:rPr>
        <w:t xml:space="preserve">or near </w:t>
      </w:r>
      <w:r w:rsidRPr="005A009E">
        <w:rPr>
          <w:rFonts w:ascii="Arial" w:hAnsi="Arial" w:cs="Arial"/>
        </w:rPr>
        <w:t>Christchurch to opt in</w:t>
      </w:r>
      <w:r w:rsidR="00102A2F" w:rsidRPr="005A009E">
        <w:rPr>
          <w:rFonts w:ascii="Arial" w:hAnsi="Arial" w:cs="Arial"/>
        </w:rPr>
        <w:t xml:space="preserve"> </w:t>
      </w:r>
      <w:r w:rsidRPr="005A009E">
        <w:rPr>
          <w:rFonts w:ascii="Arial" w:hAnsi="Arial" w:cs="Arial"/>
        </w:rPr>
        <w:t xml:space="preserve">at the discretion of the director. </w:t>
      </w:r>
      <w:r w:rsidR="007F3D10" w:rsidRPr="005A009E">
        <w:rPr>
          <w:rFonts w:ascii="Arial" w:hAnsi="Arial" w:cs="Arial"/>
        </w:rPr>
        <w:t xml:space="preserve">In the first year, this </w:t>
      </w:r>
      <w:r w:rsidR="00AE1484" w:rsidRPr="005A009E">
        <w:rPr>
          <w:rFonts w:ascii="Arial" w:hAnsi="Arial" w:cs="Arial"/>
        </w:rPr>
        <w:t>would</w:t>
      </w:r>
      <w:r w:rsidR="007F3D10" w:rsidRPr="005A009E">
        <w:rPr>
          <w:rFonts w:ascii="Arial" w:hAnsi="Arial" w:cs="Arial"/>
        </w:rPr>
        <w:t xml:space="preserve"> </w:t>
      </w:r>
      <w:r w:rsidR="00356C82" w:rsidRPr="005A009E">
        <w:rPr>
          <w:rFonts w:ascii="Arial" w:hAnsi="Arial" w:cs="Arial"/>
        </w:rPr>
        <w:t xml:space="preserve">be tightly managed, but will still </w:t>
      </w:r>
      <w:r w:rsidR="007F3D10" w:rsidRPr="005A009E">
        <w:rPr>
          <w:rFonts w:ascii="Arial" w:hAnsi="Arial" w:cs="Arial"/>
        </w:rPr>
        <w:t xml:space="preserve">permit some flexibility in boundaries, </w:t>
      </w:r>
      <w:r w:rsidR="00E86452" w:rsidRPr="005A009E">
        <w:rPr>
          <w:rFonts w:ascii="Arial" w:hAnsi="Arial" w:cs="Arial"/>
        </w:rPr>
        <w:t xml:space="preserve">and in the </w:t>
      </w:r>
      <w:r w:rsidR="003563FB" w:rsidRPr="005A009E">
        <w:rPr>
          <w:rFonts w:ascii="Arial" w:hAnsi="Arial" w:cs="Arial"/>
        </w:rPr>
        <w:t>age and support needs</w:t>
      </w:r>
      <w:r w:rsidR="00E86452" w:rsidRPr="005A009E">
        <w:rPr>
          <w:rFonts w:ascii="Arial" w:hAnsi="Arial" w:cs="Arial"/>
        </w:rPr>
        <w:t xml:space="preserve"> of participants</w:t>
      </w:r>
      <w:r w:rsidR="007F3D10" w:rsidRPr="005A009E">
        <w:rPr>
          <w:rFonts w:ascii="Arial" w:hAnsi="Arial" w:cs="Arial"/>
        </w:rPr>
        <w:t xml:space="preserve">.  </w:t>
      </w:r>
    </w:p>
    <w:p w:rsidR="0009437C" w:rsidRPr="005A009E" w:rsidRDefault="0009437C" w:rsidP="003563FB">
      <w:pPr>
        <w:pStyle w:val="BodyText"/>
        <w:rPr>
          <w:rFonts w:ascii="Arial" w:hAnsi="Arial" w:cs="Arial"/>
        </w:rPr>
      </w:pPr>
      <w:r w:rsidRPr="005A009E">
        <w:rPr>
          <w:rFonts w:ascii="Arial" w:hAnsi="Arial" w:cs="Arial"/>
        </w:rPr>
        <w:lastRenderedPageBreak/>
        <w:t>Currently ORS-funded students can remain at school until they are 21</w:t>
      </w:r>
      <w:r w:rsidR="00102A2F" w:rsidRPr="005A009E">
        <w:rPr>
          <w:rFonts w:ascii="Arial" w:hAnsi="Arial" w:cs="Arial"/>
        </w:rPr>
        <w:t>, but lose their funding if they leave earlier</w:t>
      </w:r>
      <w:r w:rsidRPr="005A009E">
        <w:rPr>
          <w:rFonts w:ascii="Arial" w:hAnsi="Arial" w:cs="Arial"/>
        </w:rPr>
        <w:t xml:space="preserve">. </w:t>
      </w:r>
      <w:r w:rsidR="003869B0" w:rsidRPr="005A009E">
        <w:rPr>
          <w:rFonts w:ascii="Arial" w:hAnsi="Arial" w:cs="Arial"/>
        </w:rPr>
        <w:t xml:space="preserve"> </w:t>
      </w:r>
      <w:r w:rsidRPr="005A009E">
        <w:rPr>
          <w:rFonts w:ascii="Arial" w:hAnsi="Arial" w:cs="Arial"/>
        </w:rPr>
        <w:t xml:space="preserve">The demonstration will make ORS funding available if a young person decides to leave school at 18.  This funding will </w:t>
      </w:r>
      <w:r w:rsidR="00B562E8" w:rsidRPr="005A009E">
        <w:rPr>
          <w:rFonts w:ascii="Arial" w:hAnsi="Arial" w:cs="Arial"/>
        </w:rPr>
        <w:t>be available to</w:t>
      </w:r>
      <w:r w:rsidRPr="005A009E">
        <w:rPr>
          <w:rFonts w:ascii="Arial" w:hAnsi="Arial" w:cs="Arial"/>
        </w:rPr>
        <w:t xml:space="preserve"> support</w:t>
      </w:r>
      <w:r w:rsidR="00B562E8" w:rsidRPr="005A009E">
        <w:rPr>
          <w:rFonts w:ascii="Arial" w:hAnsi="Arial" w:cs="Arial"/>
        </w:rPr>
        <w:t xml:space="preserve"> them</w:t>
      </w:r>
      <w:r w:rsidRPr="005A009E">
        <w:rPr>
          <w:rFonts w:ascii="Arial" w:hAnsi="Arial" w:cs="Arial"/>
        </w:rPr>
        <w:t xml:space="preserve"> </w:t>
      </w:r>
      <w:r w:rsidR="00B562E8" w:rsidRPr="005A009E">
        <w:rPr>
          <w:rFonts w:ascii="Arial" w:hAnsi="Arial" w:cs="Arial"/>
        </w:rPr>
        <w:t xml:space="preserve">in their next step and will help </w:t>
      </w:r>
      <w:r w:rsidRPr="005A009E">
        <w:rPr>
          <w:rFonts w:ascii="Arial" w:hAnsi="Arial" w:cs="Arial"/>
        </w:rPr>
        <w:t xml:space="preserve">to create a foundation for their future life.  </w:t>
      </w:r>
      <w:r w:rsidR="007E7E8F" w:rsidRPr="005A009E">
        <w:rPr>
          <w:rFonts w:ascii="Arial" w:hAnsi="Arial" w:cs="Arial"/>
        </w:rPr>
        <w:t>S</w:t>
      </w:r>
      <w:r w:rsidRPr="005A009E">
        <w:rPr>
          <w:rFonts w:ascii="Arial" w:hAnsi="Arial" w:cs="Arial"/>
        </w:rPr>
        <w:t>tudent</w:t>
      </w:r>
      <w:r w:rsidR="007E7E8F" w:rsidRPr="005A009E">
        <w:rPr>
          <w:rFonts w:ascii="Arial" w:hAnsi="Arial" w:cs="Arial"/>
        </w:rPr>
        <w:t>s</w:t>
      </w:r>
      <w:r w:rsidRPr="005A009E">
        <w:rPr>
          <w:rFonts w:ascii="Arial" w:hAnsi="Arial" w:cs="Arial"/>
        </w:rPr>
        <w:t xml:space="preserve"> would still be able to choose to stay at school</w:t>
      </w:r>
      <w:r w:rsidR="003869B0" w:rsidRPr="005A009E">
        <w:rPr>
          <w:rFonts w:ascii="Arial" w:hAnsi="Arial" w:cs="Arial"/>
        </w:rPr>
        <w:t xml:space="preserve"> until</w:t>
      </w:r>
      <w:r w:rsidRPr="005A009E">
        <w:rPr>
          <w:rFonts w:ascii="Arial" w:hAnsi="Arial" w:cs="Arial"/>
        </w:rPr>
        <w:t xml:space="preserve"> 21</w:t>
      </w:r>
      <w:r w:rsidR="007E7E8F" w:rsidRPr="005A009E">
        <w:rPr>
          <w:rFonts w:ascii="Arial" w:hAnsi="Arial" w:cs="Arial"/>
        </w:rPr>
        <w:t xml:space="preserve"> and would join the demonstration once they leave</w:t>
      </w:r>
      <w:r w:rsidRPr="005A009E">
        <w:rPr>
          <w:rFonts w:ascii="Arial" w:hAnsi="Arial" w:cs="Arial"/>
        </w:rPr>
        <w:t xml:space="preserve">.  </w:t>
      </w:r>
    </w:p>
    <w:p w:rsidR="005E6003" w:rsidRPr="005A009E" w:rsidRDefault="005E6003" w:rsidP="005E6003">
      <w:pPr>
        <w:pStyle w:val="Heading3"/>
        <w:rPr>
          <w:rFonts w:ascii="Arial" w:hAnsi="Arial"/>
        </w:rPr>
      </w:pPr>
      <w:r w:rsidRPr="005A009E">
        <w:rPr>
          <w:rFonts w:ascii="Arial" w:hAnsi="Arial"/>
        </w:rPr>
        <w:t>Progressive build</w:t>
      </w:r>
    </w:p>
    <w:p w:rsidR="00C02A41" w:rsidRPr="005A009E" w:rsidRDefault="007F3D10" w:rsidP="00C02A41">
      <w:pPr>
        <w:pStyle w:val="BodyText"/>
        <w:rPr>
          <w:rFonts w:ascii="Arial" w:hAnsi="Arial" w:cs="Arial"/>
        </w:rPr>
      </w:pPr>
      <w:r w:rsidRPr="005A009E">
        <w:rPr>
          <w:rFonts w:ascii="Arial" w:hAnsi="Arial" w:cs="Arial"/>
        </w:rPr>
        <w:t xml:space="preserve">The demonstration would expand over time to include a cross-section of the disability population. </w:t>
      </w:r>
      <w:r w:rsidR="00B562E8" w:rsidRPr="005A009E">
        <w:rPr>
          <w:rFonts w:ascii="Arial" w:hAnsi="Arial" w:cs="Arial"/>
        </w:rPr>
        <w:t xml:space="preserve"> In </w:t>
      </w:r>
      <w:r w:rsidR="00C02A41" w:rsidRPr="005A009E">
        <w:rPr>
          <w:rFonts w:ascii="Arial" w:hAnsi="Arial" w:cs="Arial"/>
        </w:rPr>
        <w:t>the second and third years</w:t>
      </w:r>
      <w:r w:rsidR="00B562E8" w:rsidRPr="005A009E">
        <w:rPr>
          <w:rFonts w:ascii="Arial" w:hAnsi="Arial" w:cs="Arial"/>
        </w:rPr>
        <w:t xml:space="preserve"> </w:t>
      </w:r>
      <w:r w:rsidR="00C02A41" w:rsidRPr="005A009E">
        <w:rPr>
          <w:rFonts w:ascii="Arial" w:hAnsi="Arial" w:cs="Arial"/>
        </w:rPr>
        <w:t xml:space="preserve">this will mean broadening the target group and allowing more people to opt in. </w:t>
      </w:r>
      <w:r w:rsidRPr="005A009E">
        <w:rPr>
          <w:rFonts w:ascii="Arial" w:hAnsi="Arial" w:cs="Arial"/>
        </w:rPr>
        <w:t xml:space="preserve"> </w:t>
      </w:r>
      <w:r w:rsidR="00C02A41" w:rsidRPr="005A009E">
        <w:rPr>
          <w:rFonts w:ascii="Arial" w:hAnsi="Arial" w:cs="Arial"/>
        </w:rPr>
        <w:t xml:space="preserve">This will provide information on how the approach works for disabled people of different ages and with a range of support needs in both urban and rural areas. </w:t>
      </w:r>
    </w:p>
    <w:p w:rsidR="00392C5F" w:rsidRPr="005A009E" w:rsidRDefault="00505BB7" w:rsidP="00505BB7">
      <w:pPr>
        <w:pStyle w:val="BodyText"/>
        <w:rPr>
          <w:rFonts w:ascii="Arial" w:hAnsi="Arial" w:cs="Arial"/>
        </w:rPr>
      </w:pPr>
      <w:r w:rsidRPr="005A009E">
        <w:rPr>
          <w:rFonts w:ascii="Arial" w:hAnsi="Arial" w:cs="Arial"/>
        </w:rPr>
        <w:t>E</w:t>
      </w:r>
      <w:r w:rsidR="00C02A41" w:rsidRPr="005A009E">
        <w:rPr>
          <w:rFonts w:ascii="Arial" w:hAnsi="Arial" w:cs="Arial"/>
        </w:rPr>
        <w:t>xperience internationally and</w:t>
      </w:r>
      <w:r w:rsidR="003469F3" w:rsidRPr="005A009E">
        <w:rPr>
          <w:rFonts w:ascii="Arial" w:hAnsi="Arial" w:cs="Arial"/>
        </w:rPr>
        <w:t xml:space="preserve"> through</w:t>
      </w:r>
      <w:r w:rsidR="00C02A41" w:rsidRPr="005A009E">
        <w:rPr>
          <w:rFonts w:ascii="Arial" w:hAnsi="Arial" w:cs="Arial"/>
        </w:rPr>
        <w:t xml:space="preserve"> </w:t>
      </w:r>
      <w:r w:rsidR="003469F3" w:rsidRPr="005A009E">
        <w:rPr>
          <w:rFonts w:ascii="Arial" w:hAnsi="Arial" w:cs="Arial"/>
        </w:rPr>
        <w:t>t</w:t>
      </w:r>
      <w:r w:rsidR="00C02A41" w:rsidRPr="005A009E">
        <w:rPr>
          <w:rFonts w:ascii="Arial" w:hAnsi="Arial" w:cs="Arial"/>
        </w:rPr>
        <w:t>he Ministry of Health’s New Model</w:t>
      </w:r>
      <w:r w:rsidR="003469F3" w:rsidRPr="005A009E">
        <w:rPr>
          <w:rFonts w:ascii="Arial" w:hAnsi="Arial" w:cs="Arial"/>
        </w:rPr>
        <w:t xml:space="preserve"> suggests</w:t>
      </w:r>
      <w:r w:rsidR="00C02A41" w:rsidRPr="005A009E">
        <w:rPr>
          <w:rFonts w:ascii="Arial" w:hAnsi="Arial" w:cs="Arial"/>
        </w:rPr>
        <w:t xml:space="preserve"> that </w:t>
      </w:r>
      <w:r w:rsidRPr="005A009E">
        <w:rPr>
          <w:rFonts w:ascii="Arial" w:hAnsi="Arial" w:cs="Arial"/>
        </w:rPr>
        <w:t xml:space="preserve">take up can be slow and is difficult to estimate. </w:t>
      </w:r>
      <w:r w:rsidR="007F3D10" w:rsidRPr="005A009E">
        <w:rPr>
          <w:rFonts w:ascii="Arial" w:hAnsi="Arial" w:cs="Arial"/>
        </w:rPr>
        <w:t xml:space="preserve"> </w:t>
      </w:r>
      <w:r w:rsidR="00671010" w:rsidRPr="005A009E">
        <w:rPr>
          <w:rFonts w:ascii="Arial" w:hAnsi="Arial" w:cs="Arial"/>
        </w:rPr>
        <w:t>It is</w:t>
      </w:r>
      <w:r w:rsidR="00715B3F" w:rsidRPr="005A009E">
        <w:rPr>
          <w:rFonts w:ascii="Arial" w:hAnsi="Arial" w:cs="Arial"/>
        </w:rPr>
        <w:t xml:space="preserve"> expect</w:t>
      </w:r>
      <w:r w:rsidR="00671010" w:rsidRPr="005A009E">
        <w:rPr>
          <w:rFonts w:ascii="Arial" w:hAnsi="Arial" w:cs="Arial"/>
        </w:rPr>
        <w:t>ed</w:t>
      </w:r>
      <w:r w:rsidR="00715B3F" w:rsidRPr="005A009E">
        <w:rPr>
          <w:rFonts w:ascii="Arial" w:hAnsi="Arial" w:cs="Arial"/>
        </w:rPr>
        <w:t xml:space="preserve"> that </w:t>
      </w:r>
      <w:r w:rsidRPr="005A009E">
        <w:rPr>
          <w:rFonts w:ascii="Arial" w:hAnsi="Arial" w:cs="Arial"/>
        </w:rPr>
        <w:t>b</w:t>
      </w:r>
      <w:r w:rsidR="00715B3F" w:rsidRPr="005A009E">
        <w:rPr>
          <w:rFonts w:ascii="Arial" w:hAnsi="Arial" w:cs="Arial"/>
        </w:rPr>
        <w:t>y the third year the demonstration would aim to cover at least 5% of the population who access disability supports in Christchurch, or at least 300 people accessing a minimum of $5 million in government-funded disability supports.</w:t>
      </w:r>
      <w:r w:rsidR="00D05EE3" w:rsidRPr="005A009E">
        <w:rPr>
          <w:rFonts w:ascii="Arial" w:hAnsi="Arial" w:cs="Arial"/>
        </w:rPr>
        <w:t xml:space="preserve"> </w:t>
      </w:r>
    </w:p>
    <w:p w:rsidR="00D05EE3" w:rsidRPr="005A009E" w:rsidRDefault="00CF1576" w:rsidP="00505BB7">
      <w:pPr>
        <w:pStyle w:val="BodyText"/>
        <w:rPr>
          <w:rFonts w:ascii="Arial" w:hAnsi="Arial" w:cs="Arial"/>
        </w:rPr>
      </w:pPr>
      <w:r w:rsidRPr="005A009E">
        <w:rPr>
          <w:rFonts w:ascii="Arial" w:hAnsi="Arial" w:cs="Arial"/>
        </w:rPr>
        <w:t>This compares to</w:t>
      </w:r>
      <w:r w:rsidR="00E01570" w:rsidRPr="005A009E">
        <w:rPr>
          <w:rFonts w:ascii="Arial" w:hAnsi="Arial" w:cs="Arial"/>
        </w:rPr>
        <w:t xml:space="preserve"> </w:t>
      </w:r>
      <w:r w:rsidR="00D05EE3" w:rsidRPr="005A009E">
        <w:rPr>
          <w:rFonts w:ascii="Arial" w:hAnsi="Arial" w:cs="Arial"/>
        </w:rPr>
        <w:t xml:space="preserve">around 200 people in Christchurch </w:t>
      </w:r>
      <w:r w:rsidRPr="005A009E">
        <w:rPr>
          <w:rFonts w:ascii="Arial" w:hAnsi="Arial" w:cs="Arial"/>
        </w:rPr>
        <w:t xml:space="preserve">who currently </w:t>
      </w:r>
      <w:r w:rsidR="00D05EE3" w:rsidRPr="005A009E">
        <w:rPr>
          <w:rFonts w:ascii="Arial" w:hAnsi="Arial" w:cs="Arial"/>
        </w:rPr>
        <w:t xml:space="preserve">access individualised funding </w:t>
      </w:r>
      <w:r w:rsidR="0085378D" w:rsidRPr="005A009E">
        <w:rPr>
          <w:rFonts w:ascii="Arial" w:hAnsi="Arial" w:cs="Arial"/>
        </w:rPr>
        <w:t xml:space="preserve">for home and community supports </w:t>
      </w:r>
      <w:r w:rsidR="00D05EE3" w:rsidRPr="005A009E">
        <w:rPr>
          <w:rFonts w:ascii="Arial" w:hAnsi="Arial" w:cs="Arial"/>
        </w:rPr>
        <w:t xml:space="preserve">through the Ministry of Health.  The Ministry </w:t>
      </w:r>
      <w:r w:rsidR="00102A2F" w:rsidRPr="005A009E">
        <w:rPr>
          <w:rFonts w:ascii="Arial" w:hAnsi="Arial" w:cs="Arial"/>
        </w:rPr>
        <w:t xml:space="preserve">of Health </w:t>
      </w:r>
      <w:r w:rsidR="00D05EE3" w:rsidRPr="005A009E">
        <w:rPr>
          <w:rFonts w:ascii="Arial" w:hAnsi="Arial" w:cs="Arial"/>
        </w:rPr>
        <w:t xml:space="preserve">anticipates that enhanced individualised funding (which encompasses a wider range of supports) will be rolled out nationally </w:t>
      </w:r>
      <w:r w:rsidR="0085378D" w:rsidRPr="005A009E">
        <w:rPr>
          <w:rFonts w:ascii="Arial" w:hAnsi="Arial" w:cs="Arial"/>
        </w:rPr>
        <w:t>soon</w:t>
      </w:r>
      <w:r w:rsidR="00D05EE3" w:rsidRPr="005A009E">
        <w:rPr>
          <w:rFonts w:ascii="Arial" w:hAnsi="Arial" w:cs="Arial"/>
        </w:rPr>
        <w:t>.  Individualised, flexible funding is one element of</w:t>
      </w:r>
      <w:r w:rsidR="0085378D" w:rsidRPr="005A009E">
        <w:rPr>
          <w:rFonts w:ascii="Arial" w:hAnsi="Arial" w:cs="Arial"/>
        </w:rPr>
        <w:t xml:space="preserve"> the Enabling Good Lives approach.  However,</w:t>
      </w:r>
      <w:r w:rsidR="00D05EE3" w:rsidRPr="005A009E">
        <w:rPr>
          <w:rFonts w:ascii="Arial" w:hAnsi="Arial" w:cs="Arial"/>
        </w:rPr>
        <w:t xml:space="preserve"> </w:t>
      </w:r>
      <w:r w:rsidR="0085378D" w:rsidRPr="005A009E">
        <w:rPr>
          <w:rFonts w:ascii="Arial" w:hAnsi="Arial" w:cs="Arial"/>
        </w:rPr>
        <w:t>the demonstration aims to achieve a</w:t>
      </w:r>
      <w:r w:rsidR="00D05EE3" w:rsidRPr="005A009E">
        <w:rPr>
          <w:rFonts w:ascii="Arial" w:hAnsi="Arial" w:cs="Arial"/>
        </w:rPr>
        <w:t xml:space="preserve"> full end-to-end system transformation that </w:t>
      </w:r>
      <w:r w:rsidR="0085378D" w:rsidRPr="005A009E">
        <w:rPr>
          <w:rFonts w:ascii="Arial" w:hAnsi="Arial" w:cs="Arial"/>
        </w:rPr>
        <w:t>goes beyond individualised funding</w:t>
      </w:r>
      <w:r w:rsidR="00D05EE3" w:rsidRPr="005A009E">
        <w:rPr>
          <w:rFonts w:ascii="Arial" w:hAnsi="Arial" w:cs="Arial"/>
        </w:rPr>
        <w:t xml:space="preserve">. </w:t>
      </w:r>
    </w:p>
    <w:p w:rsidR="00844812" w:rsidRPr="005A009E" w:rsidRDefault="00E01570" w:rsidP="00715B3F">
      <w:pPr>
        <w:pStyle w:val="BodyText"/>
        <w:rPr>
          <w:rFonts w:ascii="Arial" w:hAnsi="Arial" w:cs="Arial"/>
        </w:rPr>
      </w:pPr>
      <w:r w:rsidRPr="005A009E">
        <w:rPr>
          <w:rFonts w:ascii="Arial" w:hAnsi="Arial" w:cs="Arial"/>
        </w:rPr>
        <w:t xml:space="preserve">Annual decisions on expansion will allow the demonstration to respond to demand, so that more people could be included by year three if possible.  </w:t>
      </w:r>
      <w:r w:rsidR="00392C5F" w:rsidRPr="005A009E">
        <w:rPr>
          <w:rFonts w:ascii="Arial" w:hAnsi="Arial" w:cs="Arial"/>
        </w:rPr>
        <w:t>O</w:t>
      </w:r>
      <w:r w:rsidR="00B562E8" w:rsidRPr="005A009E">
        <w:rPr>
          <w:rFonts w:ascii="Arial" w:hAnsi="Arial" w:cs="Arial"/>
        </w:rPr>
        <w:t xml:space="preserve">ngoing monitoring and </w:t>
      </w:r>
      <w:r w:rsidR="00D078BF" w:rsidRPr="005A009E">
        <w:rPr>
          <w:rFonts w:ascii="Arial" w:hAnsi="Arial" w:cs="Arial"/>
        </w:rPr>
        <w:t>formative evaluation</w:t>
      </w:r>
      <w:r w:rsidR="00A332B4" w:rsidRPr="005A009E">
        <w:rPr>
          <w:rFonts w:ascii="Arial" w:hAnsi="Arial" w:cs="Arial"/>
        </w:rPr>
        <w:t>s</w:t>
      </w:r>
      <w:r w:rsidR="00D078BF" w:rsidRPr="005A009E">
        <w:rPr>
          <w:rFonts w:ascii="Arial" w:hAnsi="Arial" w:cs="Arial"/>
        </w:rPr>
        <w:t xml:space="preserve"> </w:t>
      </w:r>
      <w:r w:rsidR="00392C5F" w:rsidRPr="005A009E">
        <w:rPr>
          <w:rFonts w:ascii="Arial" w:hAnsi="Arial" w:cs="Arial"/>
        </w:rPr>
        <w:t>will</w:t>
      </w:r>
      <w:r w:rsidR="00D078BF" w:rsidRPr="005A009E">
        <w:rPr>
          <w:rFonts w:ascii="Arial" w:hAnsi="Arial" w:cs="Arial"/>
        </w:rPr>
        <w:t xml:space="preserve"> </w:t>
      </w:r>
      <w:r w:rsidR="00A5519E" w:rsidRPr="005A009E">
        <w:rPr>
          <w:rFonts w:ascii="Arial" w:hAnsi="Arial" w:cs="Arial"/>
        </w:rPr>
        <w:t>inform decisions</w:t>
      </w:r>
      <w:r w:rsidR="00D078BF" w:rsidRPr="005A009E">
        <w:rPr>
          <w:rFonts w:ascii="Arial" w:hAnsi="Arial" w:cs="Arial"/>
        </w:rPr>
        <w:t xml:space="preserve"> </w:t>
      </w:r>
      <w:r w:rsidR="00252416" w:rsidRPr="005A009E">
        <w:rPr>
          <w:rFonts w:ascii="Arial" w:hAnsi="Arial" w:cs="Arial"/>
        </w:rPr>
        <w:t>on</w:t>
      </w:r>
      <w:r w:rsidR="00392C5F" w:rsidRPr="005A009E">
        <w:rPr>
          <w:rFonts w:ascii="Arial" w:hAnsi="Arial" w:cs="Arial"/>
        </w:rPr>
        <w:t xml:space="preserve"> broadening the tar</w:t>
      </w:r>
      <w:r w:rsidR="00102A2F" w:rsidRPr="005A009E">
        <w:rPr>
          <w:rFonts w:ascii="Arial" w:hAnsi="Arial" w:cs="Arial"/>
        </w:rPr>
        <w:t xml:space="preserve">get group and allowing more people to opt </w:t>
      </w:r>
      <w:r w:rsidR="00392C5F" w:rsidRPr="005A009E">
        <w:rPr>
          <w:rFonts w:ascii="Arial" w:hAnsi="Arial" w:cs="Arial"/>
        </w:rPr>
        <w:t xml:space="preserve">in. </w:t>
      </w:r>
      <w:r w:rsidR="00252416" w:rsidRPr="005A009E">
        <w:rPr>
          <w:rFonts w:ascii="Arial" w:hAnsi="Arial" w:cs="Arial"/>
        </w:rPr>
        <w:t xml:space="preserve"> </w:t>
      </w:r>
      <w:r w:rsidR="00E334F3" w:rsidRPr="005A009E">
        <w:rPr>
          <w:rFonts w:ascii="Arial" w:hAnsi="Arial" w:cs="Arial"/>
        </w:rPr>
        <w:t>The expansion</w:t>
      </w:r>
      <w:r w:rsidR="00392C5F" w:rsidRPr="005A009E">
        <w:rPr>
          <w:rFonts w:ascii="Arial" w:hAnsi="Arial" w:cs="Arial"/>
        </w:rPr>
        <w:t xml:space="preserve"> will</w:t>
      </w:r>
      <w:r w:rsidR="00E334F3" w:rsidRPr="005A009E">
        <w:rPr>
          <w:rFonts w:ascii="Arial" w:hAnsi="Arial" w:cs="Arial"/>
        </w:rPr>
        <w:t xml:space="preserve"> also</w:t>
      </w:r>
      <w:r w:rsidR="00392C5F" w:rsidRPr="005A009E">
        <w:rPr>
          <w:rFonts w:ascii="Arial" w:hAnsi="Arial" w:cs="Arial"/>
        </w:rPr>
        <w:t xml:space="preserve"> </w:t>
      </w:r>
      <w:r w:rsidR="00252416" w:rsidRPr="005A009E">
        <w:rPr>
          <w:rFonts w:ascii="Arial" w:hAnsi="Arial" w:cs="Arial"/>
        </w:rPr>
        <w:t xml:space="preserve">take account of the </w:t>
      </w:r>
      <w:r w:rsidR="00505BB7" w:rsidRPr="005A009E">
        <w:rPr>
          <w:rFonts w:ascii="Arial" w:hAnsi="Arial" w:cs="Arial"/>
        </w:rPr>
        <w:t>need to have</w:t>
      </w:r>
      <w:r w:rsidR="00252416" w:rsidRPr="005A009E">
        <w:rPr>
          <w:rFonts w:ascii="Arial" w:hAnsi="Arial" w:cs="Arial"/>
        </w:rPr>
        <w:t xml:space="preserve"> a representative sample </w:t>
      </w:r>
      <w:r w:rsidR="00505BB7" w:rsidRPr="005A009E">
        <w:rPr>
          <w:rFonts w:ascii="Arial" w:hAnsi="Arial" w:cs="Arial"/>
        </w:rPr>
        <w:t xml:space="preserve">of the disability population in the demonstration </w:t>
      </w:r>
      <w:r w:rsidR="00252416" w:rsidRPr="005A009E">
        <w:rPr>
          <w:rFonts w:ascii="Arial" w:hAnsi="Arial" w:cs="Arial"/>
        </w:rPr>
        <w:t xml:space="preserve">by the end of the third year. </w:t>
      </w:r>
      <w:r w:rsidR="00D05EE3" w:rsidRPr="005A009E">
        <w:rPr>
          <w:rFonts w:ascii="Arial" w:hAnsi="Arial" w:cs="Arial"/>
        </w:rPr>
        <w:t xml:space="preserve"> </w:t>
      </w:r>
    </w:p>
    <w:p w:rsidR="003B11B5" w:rsidRPr="005A009E" w:rsidRDefault="00FE0A4D" w:rsidP="003B11B5">
      <w:pPr>
        <w:pStyle w:val="Heading3"/>
        <w:rPr>
          <w:rFonts w:ascii="Arial" w:hAnsi="Arial"/>
        </w:rPr>
      </w:pPr>
      <w:r w:rsidRPr="005A009E">
        <w:rPr>
          <w:rFonts w:ascii="Arial" w:hAnsi="Arial"/>
        </w:rPr>
        <w:t>Funding and s</w:t>
      </w:r>
      <w:r w:rsidR="003B11B5" w:rsidRPr="005A009E">
        <w:rPr>
          <w:rFonts w:ascii="Arial" w:hAnsi="Arial"/>
        </w:rPr>
        <w:t>ervices in scope</w:t>
      </w:r>
    </w:p>
    <w:p w:rsidR="00102A2F" w:rsidRPr="005A009E" w:rsidRDefault="00844812" w:rsidP="008C33CE">
      <w:pPr>
        <w:pStyle w:val="BodyText"/>
        <w:keepNext/>
        <w:ind w:left="493" w:hanging="493"/>
        <w:rPr>
          <w:rFonts w:ascii="Arial" w:hAnsi="Arial" w:cs="Arial"/>
        </w:rPr>
      </w:pPr>
      <w:r w:rsidRPr="005A009E">
        <w:rPr>
          <w:rFonts w:ascii="Arial" w:hAnsi="Arial" w:cs="Arial"/>
        </w:rPr>
        <w:t xml:space="preserve">The demonstration will be guided by the principle of fiscal neutrality.  </w:t>
      </w:r>
      <w:r w:rsidR="005647D5" w:rsidRPr="005A009E">
        <w:rPr>
          <w:rFonts w:ascii="Arial" w:hAnsi="Arial" w:cs="Arial"/>
        </w:rPr>
        <w:t>F</w:t>
      </w:r>
      <w:r w:rsidRPr="005A009E">
        <w:rPr>
          <w:rFonts w:ascii="Arial" w:hAnsi="Arial" w:cs="Arial"/>
        </w:rPr>
        <w:t xml:space="preserve">iscal risks </w:t>
      </w:r>
      <w:r w:rsidR="005647D5" w:rsidRPr="005A009E">
        <w:rPr>
          <w:rFonts w:ascii="Arial" w:hAnsi="Arial" w:cs="Arial"/>
        </w:rPr>
        <w:t xml:space="preserve">will be </w:t>
      </w:r>
      <w:r w:rsidRPr="005A009E">
        <w:rPr>
          <w:rFonts w:ascii="Arial" w:hAnsi="Arial" w:cs="Arial"/>
        </w:rPr>
        <w:t>appropriately managed both during the demonstration itself and in the longer term.</w:t>
      </w:r>
      <w:r w:rsidR="00DA06E1" w:rsidRPr="005A009E">
        <w:rPr>
          <w:rFonts w:ascii="Arial" w:hAnsi="Arial" w:cs="Arial"/>
        </w:rPr>
        <w:t xml:space="preserve">  </w:t>
      </w:r>
    </w:p>
    <w:p w:rsidR="00CE2003" w:rsidRPr="005A009E" w:rsidRDefault="00CE2003" w:rsidP="008C33CE">
      <w:pPr>
        <w:pStyle w:val="BodyText"/>
        <w:keepNext/>
        <w:ind w:left="493" w:hanging="493"/>
        <w:rPr>
          <w:rFonts w:ascii="Arial" w:hAnsi="Arial" w:cs="Arial"/>
        </w:rPr>
      </w:pPr>
      <w:r w:rsidRPr="005A009E">
        <w:rPr>
          <w:rFonts w:ascii="Arial" w:hAnsi="Arial" w:cs="Arial"/>
        </w:rPr>
        <w:t xml:space="preserve">It is expected that the demonstration will encompass the following funding: </w:t>
      </w:r>
    </w:p>
    <w:p w:rsidR="00CE2003" w:rsidRPr="005A009E" w:rsidRDefault="00CE2003" w:rsidP="00102A2F">
      <w:pPr>
        <w:pStyle w:val="BodyTextlevel2"/>
        <w:numPr>
          <w:ilvl w:val="1"/>
          <w:numId w:val="11"/>
        </w:numPr>
        <w:rPr>
          <w:rFonts w:ascii="Arial" w:hAnsi="Arial" w:cs="Arial"/>
        </w:rPr>
      </w:pPr>
      <w:r w:rsidRPr="005A009E">
        <w:rPr>
          <w:rFonts w:ascii="Arial" w:hAnsi="Arial" w:cs="Arial"/>
        </w:rPr>
        <w:t>Ministry of Health funding that is allocated by the local Needs Assessment and Service Coordination organisation, Life Links Canterbury. This covers services such as residential care, home and community support, supported living, behaviour support, respite care and carer support. This funding may be used to purchase support from contracted providers, or may be accessed through an ind</w:t>
      </w:r>
      <w:r w:rsidR="00102A2F" w:rsidRPr="005A009E">
        <w:rPr>
          <w:rFonts w:ascii="Arial" w:hAnsi="Arial" w:cs="Arial"/>
        </w:rPr>
        <w:t>ividualised funding arrangement</w:t>
      </w:r>
      <w:r w:rsidRPr="005A009E">
        <w:rPr>
          <w:rFonts w:ascii="Arial" w:hAnsi="Arial" w:cs="Arial"/>
        </w:rPr>
        <w:t xml:space="preserve">  </w:t>
      </w:r>
    </w:p>
    <w:p w:rsidR="00B105C5" w:rsidRPr="005A009E" w:rsidRDefault="00CE2003" w:rsidP="00102A2F">
      <w:pPr>
        <w:pStyle w:val="BodyTextlevel2"/>
        <w:numPr>
          <w:ilvl w:val="1"/>
          <w:numId w:val="11"/>
        </w:numPr>
        <w:rPr>
          <w:rFonts w:ascii="Arial" w:hAnsi="Arial" w:cs="Arial"/>
        </w:rPr>
      </w:pPr>
      <w:r w:rsidRPr="005A009E">
        <w:rPr>
          <w:rFonts w:ascii="Arial" w:hAnsi="Arial" w:cs="Arial"/>
        </w:rPr>
        <w:t>Ministry of Social Development Vocational Services funding, which covers employment and community participation services</w:t>
      </w:r>
      <w:r w:rsidR="00541760" w:rsidRPr="005A009E">
        <w:rPr>
          <w:rFonts w:ascii="Arial" w:hAnsi="Arial" w:cs="Arial"/>
        </w:rPr>
        <w:t xml:space="preserve"> and very high needs funding</w:t>
      </w:r>
    </w:p>
    <w:p w:rsidR="00CE2003" w:rsidRPr="005A009E" w:rsidRDefault="00CE2003" w:rsidP="00102A2F">
      <w:pPr>
        <w:pStyle w:val="BodyTextlevel2"/>
        <w:numPr>
          <w:ilvl w:val="1"/>
          <w:numId w:val="11"/>
        </w:numPr>
        <w:rPr>
          <w:rFonts w:ascii="Arial" w:hAnsi="Arial" w:cs="Arial"/>
        </w:rPr>
      </w:pPr>
      <w:r w:rsidRPr="005A009E">
        <w:rPr>
          <w:rFonts w:ascii="Arial" w:hAnsi="Arial" w:cs="Arial"/>
        </w:rPr>
        <w:t xml:space="preserve">Ministry of Education ORS funding for </w:t>
      </w:r>
      <w:r w:rsidR="00102A2F" w:rsidRPr="005A009E">
        <w:rPr>
          <w:rFonts w:ascii="Arial" w:hAnsi="Arial" w:cs="Arial"/>
        </w:rPr>
        <w:t>students</w:t>
      </w:r>
      <w:r w:rsidRPr="005A009E">
        <w:rPr>
          <w:rFonts w:ascii="Arial" w:hAnsi="Arial" w:cs="Arial"/>
        </w:rPr>
        <w:t xml:space="preserve"> with high and very high needs.  </w:t>
      </w:r>
    </w:p>
    <w:p w:rsidR="00102A2F" w:rsidRPr="005A009E" w:rsidRDefault="00CE2003" w:rsidP="00102A2F">
      <w:pPr>
        <w:pStyle w:val="BodyText"/>
        <w:rPr>
          <w:rFonts w:ascii="Arial" w:hAnsi="Arial" w:cs="Arial"/>
        </w:rPr>
      </w:pPr>
      <w:r w:rsidRPr="005A009E">
        <w:rPr>
          <w:rFonts w:ascii="Arial" w:hAnsi="Arial" w:cs="Arial"/>
        </w:rPr>
        <w:t xml:space="preserve">Some services and funds allocated to an individual will not be within the scope of </w:t>
      </w:r>
      <w:r w:rsidR="00F3309F" w:rsidRPr="005A009E">
        <w:rPr>
          <w:rFonts w:ascii="Arial" w:hAnsi="Arial" w:cs="Arial"/>
        </w:rPr>
        <w:t>funding to be pooled</w:t>
      </w:r>
      <w:r w:rsidRPr="005A009E">
        <w:rPr>
          <w:rFonts w:ascii="Arial" w:hAnsi="Arial" w:cs="Arial"/>
        </w:rPr>
        <w:t xml:space="preserve"> in the demonstration. </w:t>
      </w:r>
      <w:r w:rsidR="00D8250A" w:rsidRPr="005A009E">
        <w:rPr>
          <w:rFonts w:ascii="Arial" w:hAnsi="Arial" w:cs="Arial"/>
        </w:rPr>
        <w:t xml:space="preserve"> </w:t>
      </w:r>
      <w:r w:rsidRPr="005A009E">
        <w:rPr>
          <w:rFonts w:ascii="Arial" w:hAnsi="Arial" w:cs="Arial"/>
        </w:rPr>
        <w:t xml:space="preserve">However, </w:t>
      </w:r>
      <w:r w:rsidR="0025725B" w:rsidRPr="005A009E">
        <w:rPr>
          <w:rFonts w:ascii="Arial" w:hAnsi="Arial" w:cs="Arial"/>
        </w:rPr>
        <w:t xml:space="preserve">each individual will have a plan that takes account </w:t>
      </w:r>
      <w:r w:rsidR="0025725B" w:rsidRPr="005A009E">
        <w:rPr>
          <w:rFonts w:ascii="Arial" w:hAnsi="Arial" w:cs="Arial"/>
        </w:rPr>
        <w:lastRenderedPageBreak/>
        <w:t>of any supports they are eligible for</w:t>
      </w:r>
      <w:r w:rsidR="007A1707" w:rsidRPr="005A009E">
        <w:rPr>
          <w:rFonts w:ascii="Arial" w:hAnsi="Arial" w:cs="Arial"/>
        </w:rPr>
        <w:t>, including</w:t>
      </w:r>
      <w:r w:rsidR="0025725B" w:rsidRPr="005A009E">
        <w:rPr>
          <w:rFonts w:ascii="Arial" w:hAnsi="Arial" w:cs="Arial"/>
        </w:rPr>
        <w:t xml:space="preserve"> </w:t>
      </w:r>
      <w:r w:rsidRPr="005A009E">
        <w:rPr>
          <w:rFonts w:ascii="Arial" w:hAnsi="Arial" w:cs="Arial"/>
        </w:rPr>
        <w:t xml:space="preserve">funds and services </w:t>
      </w:r>
      <w:r w:rsidR="007A1707" w:rsidRPr="005A009E">
        <w:rPr>
          <w:rFonts w:ascii="Arial" w:hAnsi="Arial" w:cs="Arial"/>
        </w:rPr>
        <w:t>such as</w:t>
      </w:r>
      <w:r w:rsidR="005647D5" w:rsidRPr="005A009E">
        <w:rPr>
          <w:rFonts w:ascii="Arial" w:hAnsi="Arial" w:cs="Arial"/>
        </w:rPr>
        <w:t xml:space="preserve"> </w:t>
      </w:r>
      <w:r w:rsidRPr="005A009E">
        <w:rPr>
          <w:rFonts w:ascii="Arial" w:hAnsi="Arial" w:cs="Arial"/>
        </w:rPr>
        <w:t>the Ministry of Health’s equ</w:t>
      </w:r>
      <w:r w:rsidR="003B74C5" w:rsidRPr="005A009E">
        <w:rPr>
          <w:rFonts w:ascii="Arial" w:hAnsi="Arial" w:cs="Arial"/>
        </w:rPr>
        <w:t>ipment and modification funding</w:t>
      </w:r>
      <w:r w:rsidRPr="005A009E">
        <w:rPr>
          <w:rFonts w:ascii="Arial" w:hAnsi="Arial" w:cs="Arial"/>
        </w:rPr>
        <w:t xml:space="preserve"> and the Ministry of Social Development’s disability allowance and general employment assistance. </w:t>
      </w:r>
      <w:r w:rsidR="003469F3" w:rsidRPr="005A009E">
        <w:rPr>
          <w:rFonts w:ascii="Arial" w:hAnsi="Arial" w:cs="Arial"/>
        </w:rPr>
        <w:t xml:space="preserve"> The same would apply to other government or local disability supports and services, for example transport assistance</w:t>
      </w:r>
      <w:r w:rsidR="003B74C5" w:rsidRPr="005A009E">
        <w:rPr>
          <w:rFonts w:ascii="Arial" w:hAnsi="Arial" w:cs="Arial"/>
        </w:rPr>
        <w:t xml:space="preserve"> and Canterbury DHB funding</w:t>
      </w:r>
      <w:r w:rsidR="003469F3" w:rsidRPr="005A009E">
        <w:rPr>
          <w:rFonts w:ascii="Arial" w:hAnsi="Arial" w:cs="Arial"/>
        </w:rPr>
        <w:t xml:space="preserve">. </w:t>
      </w:r>
    </w:p>
    <w:p w:rsidR="003469F3" w:rsidRPr="005A009E" w:rsidRDefault="00102A2F" w:rsidP="00102A2F">
      <w:pPr>
        <w:pStyle w:val="BodyText"/>
        <w:rPr>
          <w:rFonts w:ascii="Arial" w:hAnsi="Arial" w:cs="Arial"/>
        </w:rPr>
      </w:pPr>
      <w:r w:rsidRPr="005A009E">
        <w:rPr>
          <w:rFonts w:ascii="Arial" w:hAnsi="Arial" w:cs="Arial"/>
        </w:rPr>
        <w:t xml:space="preserve">There is no immediate risk to provider viability from the small number of participants in the first year.  The planned expansion of the demonstration in years two and three will take account of any risks to providers.  </w:t>
      </w:r>
    </w:p>
    <w:p w:rsidR="00B105C5" w:rsidRPr="005A009E" w:rsidRDefault="00B105C5" w:rsidP="00B105C5">
      <w:pPr>
        <w:pStyle w:val="Heading2"/>
        <w:rPr>
          <w:rFonts w:ascii="Arial" w:hAnsi="Arial" w:cs="Arial"/>
        </w:rPr>
      </w:pPr>
      <w:r w:rsidRPr="005A009E">
        <w:rPr>
          <w:rFonts w:ascii="Arial" w:hAnsi="Arial" w:cs="Arial"/>
        </w:rPr>
        <w:t>Funding mechanism</w:t>
      </w:r>
    </w:p>
    <w:p w:rsidR="00B105C5" w:rsidRPr="005A009E" w:rsidRDefault="004E6266" w:rsidP="00B105C5">
      <w:pPr>
        <w:pStyle w:val="BodyText"/>
        <w:ind w:left="493" w:hanging="493"/>
        <w:rPr>
          <w:rFonts w:ascii="Arial" w:hAnsi="Arial" w:cs="Arial"/>
        </w:rPr>
      </w:pPr>
      <w:r w:rsidRPr="005A009E">
        <w:rPr>
          <w:rFonts w:ascii="Arial" w:hAnsi="Arial" w:cs="Arial"/>
        </w:rPr>
        <w:t xml:space="preserve">Disability support funds that are currently managed within a particular Vote will </w:t>
      </w:r>
      <w:r w:rsidR="003469F3" w:rsidRPr="005A009E">
        <w:rPr>
          <w:rFonts w:ascii="Arial" w:hAnsi="Arial" w:cs="Arial"/>
        </w:rPr>
        <w:t xml:space="preserve">need to </w:t>
      </w:r>
      <w:r w:rsidRPr="005A009E">
        <w:rPr>
          <w:rFonts w:ascii="Arial" w:hAnsi="Arial" w:cs="Arial"/>
        </w:rPr>
        <w:t xml:space="preserve">be able to be used more flexibly. </w:t>
      </w:r>
      <w:r w:rsidR="00B105C5" w:rsidRPr="005A009E">
        <w:rPr>
          <w:rFonts w:ascii="Arial" w:hAnsi="Arial" w:cs="Arial"/>
        </w:rPr>
        <w:t xml:space="preserve">The funding mechanism for the demonstration </w:t>
      </w:r>
      <w:r w:rsidR="00671010" w:rsidRPr="005A009E">
        <w:rPr>
          <w:rFonts w:ascii="Arial" w:hAnsi="Arial" w:cs="Arial"/>
        </w:rPr>
        <w:t>must</w:t>
      </w:r>
      <w:r w:rsidR="00B105C5" w:rsidRPr="005A009E">
        <w:rPr>
          <w:rFonts w:ascii="Arial" w:hAnsi="Arial" w:cs="Arial"/>
        </w:rPr>
        <w:t xml:space="preserve"> allow</w:t>
      </w:r>
      <w:r w:rsidR="00B105C5" w:rsidRPr="005A009E">
        <w:rPr>
          <w:rFonts w:ascii="Arial" w:eastAsiaTheme="minorHAnsi" w:hAnsi="Arial" w:cs="Arial"/>
          <w:b/>
          <w:bCs/>
          <w:iCs/>
          <w:caps/>
        </w:rPr>
        <w:t xml:space="preserve"> </w:t>
      </w:r>
      <w:r w:rsidR="00B105C5" w:rsidRPr="005A009E">
        <w:rPr>
          <w:rFonts w:ascii="Arial" w:hAnsi="Arial" w:cs="Arial"/>
          <w:bCs/>
          <w:iCs/>
        </w:rPr>
        <w:t xml:space="preserve">funds </w:t>
      </w:r>
      <w:r w:rsidR="00626C17" w:rsidRPr="005A009E">
        <w:rPr>
          <w:rFonts w:ascii="Arial" w:hAnsi="Arial" w:cs="Arial"/>
          <w:bCs/>
          <w:iCs/>
        </w:rPr>
        <w:t>sourced from multiple agencies to</w:t>
      </w:r>
      <w:r w:rsidR="00B105C5" w:rsidRPr="005A009E">
        <w:rPr>
          <w:rFonts w:ascii="Arial" w:hAnsi="Arial" w:cs="Arial"/>
          <w:bCs/>
          <w:iCs/>
        </w:rPr>
        <w:t xml:space="preserve"> be allocated through a single process as a total package of funds.  Disabled people need to be able to use these joint allocations flexibly across the areas of responsibility that the three agencies cover (Education, Health and Social Development).</w:t>
      </w:r>
    </w:p>
    <w:p w:rsidR="00684F23" w:rsidRPr="005A009E" w:rsidRDefault="00B105C5" w:rsidP="00B105C5">
      <w:pPr>
        <w:pStyle w:val="BodyText"/>
        <w:ind w:left="493" w:hanging="493"/>
        <w:rPr>
          <w:rFonts w:ascii="Arial" w:hAnsi="Arial" w:cs="Arial"/>
        </w:rPr>
      </w:pPr>
      <w:r w:rsidRPr="005A009E">
        <w:rPr>
          <w:rFonts w:ascii="Arial" w:hAnsi="Arial" w:cs="Arial"/>
        </w:rPr>
        <w:t xml:space="preserve">Creating this flexibility will require some funds to be pooled in a new appropriation.  Until the design of the demonstration </w:t>
      </w:r>
      <w:r w:rsidR="00AC1AAA" w:rsidRPr="005A009E">
        <w:rPr>
          <w:rFonts w:ascii="Arial" w:hAnsi="Arial" w:cs="Arial"/>
        </w:rPr>
        <w:t>is</w:t>
      </w:r>
      <w:r w:rsidRPr="005A009E">
        <w:rPr>
          <w:rFonts w:ascii="Arial" w:hAnsi="Arial" w:cs="Arial"/>
        </w:rPr>
        <w:t xml:space="preserve"> complete, the funding arrangements cannot be </w:t>
      </w:r>
      <w:r w:rsidR="00AC1AAA" w:rsidRPr="005A009E">
        <w:rPr>
          <w:rFonts w:ascii="Arial" w:hAnsi="Arial" w:cs="Arial"/>
        </w:rPr>
        <w:t>finally determined</w:t>
      </w:r>
      <w:r w:rsidRPr="005A009E">
        <w:rPr>
          <w:rFonts w:ascii="Arial" w:hAnsi="Arial" w:cs="Arial"/>
        </w:rPr>
        <w:t xml:space="preserve">. </w:t>
      </w:r>
      <w:r w:rsidR="00AC1AAA" w:rsidRPr="005A009E">
        <w:rPr>
          <w:rFonts w:ascii="Arial" w:hAnsi="Arial" w:cs="Arial"/>
        </w:rPr>
        <w:t xml:space="preserve"> I therefore propose that the </w:t>
      </w:r>
      <w:r w:rsidR="00626C17" w:rsidRPr="005A009E">
        <w:rPr>
          <w:rFonts w:ascii="Arial" w:hAnsi="Arial" w:cs="Arial"/>
        </w:rPr>
        <w:t xml:space="preserve">final </w:t>
      </w:r>
      <w:r w:rsidR="00AC1AAA" w:rsidRPr="005A009E">
        <w:rPr>
          <w:rFonts w:ascii="Arial" w:hAnsi="Arial" w:cs="Arial"/>
        </w:rPr>
        <w:t xml:space="preserve">decisions on the funding mechanism are delegated to </w:t>
      </w:r>
      <w:r w:rsidR="00F3309F" w:rsidRPr="005A009E">
        <w:rPr>
          <w:rFonts w:ascii="Arial" w:hAnsi="Arial" w:cs="Arial"/>
        </w:rPr>
        <w:t>the</w:t>
      </w:r>
      <w:r w:rsidR="00AC1AAA" w:rsidRPr="005A009E">
        <w:rPr>
          <w:rFonts w:ascii="Arial" w:hAnsi="Arial" w:cs="Arial"/>
        </w:rPr>
        <w:t xml:space="preserve"> Minister</w:t>
      </w:r>
      <w:r w:rsidR="00F3309F" w:rsidRPr="005A009E">
        <w:rPr>
          <w:rFonts w:ascii="Arial" w:hAnsi="Arial" w:cs="Arial"/>
        </w:rPr>
        <w:t xml:space="preserve"> of Finance and the Vote Ministers</w:t>
      </w:r>
      <w:r w:rsidR="00AC1AAA" w:rsidRPr="005A009E">
        <w:rPr>
          <w:rFonts w:ascii="Arial" w:hAnsi="Arial" w:cs="Arial"/>
        </w:rPr>
        <w:t xml:space="preserve"> to be </w:t>
      </w:r>
      <w:r w:rsidR="00015481" w:rsidRPr="005A009E">
        <w:rPr>
          <w:rFonts w:ascii="Arial" w:hAnsi="Arial" w:cs="Arial"/>
        </w:rPr>
        <w:t>agreed</w:t>
      </w:r>
      <w:r w:rsidR="00AC1AAA" w:rsidRPr="005A009E">
        <w:rPr>
          <w:rFonts w:ascii="Arial" w:hAnsi="Arial" w:cs="Arial"/>
        </w:rPr>
        <w:t xml:space="preserve"> after the detailed design is </w:t>
      </w:r>
      <w:r w:rsidR="00015481" w:rsidRPr="005A009E">
        <w:rPr>
          <w:rFonts w:ascii="Arial" w:hAnsi="Arial" w:cs="Arial"/>
        </w:rPr>
        <w:t>determined</w:t>
      </w:r>
      <w:r w:rsidR="00AC1AAA" w:rsidRPr="005A009E">
        <w:rPr>
          <w:rFonts w:ascii="Arial" w:hAnsi="Arial" w:cs="Arial"/>
        </w:rPr>
        <w:t>.</w:t>
      </w:r>
    </w:p>
    <w:p w:rsidR="0021226E" w:rsidRPr="005A009E" w:rsidRDefault="004A2215" w:rsidP="004A2215">
      <w:pPr>
        <w:pStyle w:val="BodyText"/>
        <w:keepNext/>
        <w:ind w:left="493" w:hanging="493"/>
        <w:rPr>
          <w:rFonts w:ascii="Arial" w:hAnsi="Arial" w:cs="Arial"/>
        </w:rPr>
      </w:pPr>
      <w:r w:rsidRPr="005A009E">
        <w:rPr>
          <w:rFonts w:ascii="Arial" w:hAnsi="Arial" w:cs="Arial"/>
          <w:bCs/>
          <w:iCs/>
        </w:rPr>
        <w:t xml:space="preserve">The best option </w:t>
      </w:r>
      <w:r w:rsidR="00803E47" w:rsidRPr="005A009E">
        <w:rPr>
          <w:rFonts w:ascii="Arial" w:hAnsi="Arial" w:cs="Arial"/>
        </w:rPr>
        <w:t xml:space="preserve">for the funding mechanism </w:t>
      </w:r>
      <w:r w:rsidRPr="005A009E">
        <w:rPr>
          <w:rFonts w:ascii="Arial" w:hAnsi="Arial" w:cs="Arial"/>
          <w:bCs/>
          <w:iCs/>
        </w:rPr>
        <w:t>will depend on a number of factors, including the practicalities of pooling any funds allocated to individuals,</w:t>
      </w:r>
      <w:r w:rsidRPr="005A009E">
        <w:rPr>
          <w:rFonts w:ascii="Arial" w:hAnsi="Arial" w:cs="Arial"/>
        </w:rPr>
        <w:t xml:space="preserve"> but could </w:t>
      </w:r>
      <w:r w:rsidR="00803E47" w:rsidRPr="005A009E">
        <w:rPr>
          <w:rFonts w:ascii="Arial" w:hAnsi="Arial" w:cs="Arial"/>
        </w:rPr>
        <w:t>include:</w:t>
      </w:r>
    </w:p>
    <w:p w:rsidR="00803E47" w:rsidRPr="005A009E" w:rsidRDefault="004A2215" w:rsidP="00803E47">
      <w:pPr>
        <w:pStyle w:val="BodyTextlevel2"/>
        <w:numPr>
          <w:ilvl w:val="1"/>
          <w:numId w:val="11"/>
        </w:numPr>
        <w:rPr>
          <w:rFonts w:ascii="Arial" w:hAnsi="Arial" w:cs="Arial"/>
        </w:rPr>
      </w:pPr>
      <w:r w:rsidRPr="005A009E">
        <w:rPr>
          <w:rFonts w:ascii="Arial" w:hAnsi="Arial" w:cs="Arial"/>
          <w:bCs/>
          <w:iCs/>
        </w:rPr>
        <w:t xml:space="preserve">only </w:t>
      </w:r>
      <w:r w:rsidR="009E7C96" w:rsidRPr="005A009E">
        <w:rPr>
          <w:rFonts w:ascii="Arial" w:hAnsi="Arial" w:cs="Arial"/>
          <w:bCs/>
          <w:iCs/>
        </w:rPr>
        <w:t>pool</w:t>
      </w:r>
      <w:r w:rsidRPr="005A009E">
        <w:rPr>
          <w:rFonts w:ascii="Arial" w:hAnsi="Arial" w:cs="Arial"/>
          <w:bCs/>
          <w:iCs/>
        </w:rPr>
        <w:t>ing</w:t>
      </w:r>
      <w:r w:rsidR="009E7C96" w:rsidRPr="005A009E">
        <w:rPr>
          <w:rFonts w:ascii="Arial" w:hAnsi="Arial" w:cs="Arial"/>
          <w:bCs/>
          <w:iCs/>
        </w:rPr>
        <w:t xml:space="preserve"> funds for system-level initiatives</w:t>
      </w:r>
      <w:r w:rsidRPr="005A009E">
        <w:rPr>
          <w:rFonts w:ascii="Arial" w:hAnsi="Arial" w:cs="Arial"/>
          <w:bCs/>
          <w:iCs/>
        </w:rPr>
        <w:t xml:space="preserve"> (those not allocated to individuals)</w:t>
      </w:r>
      <w:r w:rsidR="009E7C96" w:rsidRPr="005A009E">
        <w:rPr>
          <w:rFonts w:ascii="Arial" w:hAnsi="Arial" w:cs="Arial"/>
          <w:bCs/>
          <w:iCs/>
        </w:rPr>
        <w:t xml:space="preserve"> </w:t>
      </w:r>
      <w:r w:rsidRPr="005A009E">
        <w:rPr>
          <w:rFonts w:ascii="Arial" w:hAnsi="Arial" w:cs="Arial"/>
          <w:bCs/>
          <w:iCs/>
        </w:rPr>
        <w:t xml:space="preserve"> </w:t>
      </w:r>
    </w:p>
    <w:p w:rsidR="004C084B" w:rsidRPr="005A009E" w:rsidRDefault="004A2215" w:rsidP="00803E47">
      <w:pPr>
        <w:pStyle w:val="BodyTextlevel2"/>
        <w:numPr>
          <w:ilvl w:val="1"/>
          <w:numId w:val="11"/>
        </w:numPr>
        <w:rPr>
          <w:rFonts w:ascii="Arial" w:hAnsi="Arial" w:cs="Arial"/>
          <w:bCs/>
          <w:iCs/>
        </w:rPr>
      </w:pPr>
      <w:r w:rsidRPr="005A009E">
        <w:rPr>
          <w:rFonts w:ascii="Arial" w:hAnsi="Arial" w:cs="Arial"/>
          <w:bCs/>
          <w:iCs/>
        </w:rPr>
        <w:t>pooling system-level funds and some funding for individuals</w:t>
      </w:r>
    </w:p>
    <w:p w:rsidR="004C084B" w:rsidRPr="005A009E" w:rsidRDefault="004A2215" w:rsidP="00803E47">
      <w:pPr>
        <w:pStyle w:val="BodyTextlevel2"/>
        <w:numPr>
          <w:ilvl w:val="1"/>
          <w:numId w:val="11"/>
        </w:numPr>
        <w:rPr>
          <w:rFonts w:ascii="Arial" w:hAnsi="Arial" w:cs="Arial"/>
          <w:bCs/>
          <w:iCs/>
        </w:rPr>
      </w:pPr>
      <w:proofErr w:type="gramStart"/>
      <w:r w:rsidRPr="005A009E">
        <w:rPr>
          <w:rFonts w:ascii="Arial" w:hAnsi="Arial" w:cs="Arial"/>
          <w:bCs/>
          <w:iCs/>
        </w:rPr>
        <w:t>pooling</w:t>
      </w:r>
      <w:proofErr w:type="gramEnd"/>
      <w:r w:rsidRPr="005A009E">
        <w:rPr>
          <w:rFonts w:ascii="Arial" w:hAnsi="Arial" w:cs="Arial"/>
          <w:bCs/>
          <w:iCs/>
        </w:rPr>
        <w:t xml:space="preserve"> all funding.</w:t>
      </w:r>
    </w:p>
    <w:p w:rsidR="00B105C5" w:rsidRPr="005A009E" w:rsidRDefault="00E27B0C" w:rsidP="00B105C5">
      <w:pPr>
        <w:pStyle w:val="Heading2"/>
        <w:rPr>
          <w:rFonts w:ascii="Arial" w:hAnsi="Arial" w:cs="Arial"/>
        </w:rPr>
      </w:pPr>
      <w:r w:rsidRPr="005A009E">
        <w:rPr>
          <w:rFonts w:ascii="Arial" w:hAnsi="Arial" w:cs="Arial"/>
        </w:rPr>
        <w:t>Governance</w:t>
      </w:r>
    </w:p>
    <w:p w:rsidR="00E27B0C" w:rsidRPr="005A009E" w:rsidRDefault="009A0F75" w:rsidP="00E27B0C">
      <w:pPr>
        <w:pStyle w:val="BodyText"/>
        <w:jc w:val="both"/>
        <w:rPr>
          <w:rFonts w:ascii="Arial" w:hAnsi="Arial" w:cs="Arial"/>
        </w:rPr>
      </w:pPr>
      <w:r w:rsidRPr="005A009E">
        <w:rPr>
          <w:rFonts w:ascii="Arial" w:hAnsi="Arial" w:cs="Arial"/>
        </w:rPr>
        <w:t>The proposed g</w:t>
      </w:r>
      <w:r w:rsidR="00E27B0C" w:rsidRPr="005A009E">
        <w:rPr>
          <w:rFonts w:ascii="Arial" w:hAnsi="Arial" w:cs="Arial"/>
        </w:rPr>
        <w:t xml:space="preserve">overnance </w:t>
      </w:r>
      <w:r w:rsidR="005647D5" w:rsidRPr="005A009E">
        <w:rPr>
          <w:rFonts w:ascii="Arial" w:hAnsi="Arial" w:cs="Arial"/>
        </w:rPr>
        <w:t xml:space="preserve">arrangements </w:t>
      </w:r>
      <w:r w:rsidRPr="005A009E">
        <w:rPr>
          <w:rFonts w:ascii="Arial" w:hAnsi="Arial" w:cs="Arial"/>
        </w:rPr>
        <w:t>aim to</w:t>
      </w:r>
      <w:r w:rsidR="00E27B0C" w:rsidRPr="005A009E">
        <w:rPr>
          <w:rFonts w:ascii="Arial" w:hAnsi="Arial" w:cs="Arial"/>
        </w:rPr>
        <w:t xml:space="preserve"> support the </w:t>
      </w:r>
      <w:r w:rsidR="00593635" w:rsidRPr="005A009E">
        <w:rPr>
          <w:rFonts w:ascii="Arial" w:hAnsi="Arial" w:cs="Arial"/>
        </w:rPr>
        <w:t xml:space="preserve">effective </w:t>
      </w:r>
      <w:r w:rsidR="00E27B0C" w:rsidRPr="005A009E">
        <w:rPr>
          <w:rFonts w:ascii="Arial" w:hAnsi="Arial" w:cs="Arial"/>
        </w:rPr>
        <w:t>implementation of the Enabling Good Lives demonstration in Christchurch</w:t>
      </w:r>
      <w:r w:rsidR="00593635" w:rsidRPr="005A009E">
        <w:rPr>
          <w:rFonts w:ascii="Arial" w:hAnsi="Arial" w:cs="Arial"/>
        </w:rPr>
        <w:t>,</w:t>
      </w:r>
      <w:r w:rsidR="00E27B0C" w:rsidRPr="005A009E">
        <w:rPr>
          <w:rFonts w:ascii="Arial" w:hAnsi="Arial" w:cs="Arial"/>
        </w:rPr>
        <w:t xml:space="preserve"> while</w:t>
      </w:r>
      <w:r w:rsidRPr="005A009E">
        <w:rPr>
          <w:rFonts w:ascii="Arial" w:hAnsi="Arial" w:cs="Arial"/>
        </w:rPr>
        <w:t xml:space="preserve"> at the same time</w:t>
      </w:r>
      <w:r w:rsidR="00E27B0C" w:rsidRPr="005A009E">
        <w:rPr>
          <w:rFonts w:ascii="Arial" w:hAnsi="Arial" w:cs="Arial"/>
        </w:rPr>
        <w:t xml:space="preserve"> balancing: </w:t>
      </w:r>
    </w:p>
    <w:p w:rsidR="006E43EF" w:rsidRPr="005A009E" w:rsidRDefault="006E43EF" w:rsidP="00102A2F">
      <w:pPr>
        <w:pStyle w:val="BodyTextlevel2"/>
        <w:numPr>
          <w:ilvl w:val="1"/>
          <w:numId w:val="11"/>
        </w:numPr>
        <w:rPr>
          <w:rFonts w:ascii="Arial" w:hAnsi="Arial" w:cs="Arial"/>
        </w:rPr>
      </w:pPr>
      <w:r w:rsidRPr="005A009E">
        <w:rPr>
          <w:rFonts w:ascii="Arial" w:hAnsi="Arial" w:cs="Arial"/>
        </w:rPr>
        <w:t xml:space="preserve">The effective involvement of disabled people and the disability sector more generally in decision-making about long-term changes to the disability support system. </w:t>
      </w:r>
    </w:p>
    <w:p w:rsidR="00E27B0C" w:rsidRPr="005A009E" w:rsidRDefault="00E27B0C" w:rsidP="00102A2F">
      <w:pPr>
        <w:pStyle w:val="BodyTextlevel2"/>
        <w:numPr>
          <w:ilvl w:val="1"/>
          <w:numId w:val="11"/>
        </w:numPr>
        <w:rPr>
          <w:rFonts w:ascii="Arial" w:hAnsi="Arial" w:cs="Arial"/>
        </w:rPr>
      </w:pPr>
      <w:r w:rsidRPr="005A009E">
        <w:rPr>
          <w:rFonts w:ascii="Arial" w:hAnsi="Arial" w:cs="Arial"/>
        </w:rPr>
        <w:t xml:space="preserve">The individual and collective responsibilities of a range of Ministers for the government funded disability support system. </w:t>
      </w:r>
    </w:p>
    <w:p w:rsidR="00E27B0C" w:rsidRPr="005A009E" w:rsidRDefault="00E27B0C" w:rsidP="00102A2F">
      <w:pPr>
        <w:pStyle w:val="BodyTextlevel2"/>
        <w:numPr>
          <w:ilvl w:val="1"/>
          <w:numId w:val="11"/>
        </w:numPr>
        <w:rPr>
          <w:rFonts w:ascii="Arial" w:hAnsi="Arial" w:cs="Arial"/>
        </w:rPr>
      </w:pPr>
      <w:r w:rsidRPr="005A009E">
        <w:rPr>
          <w:rFonts w:ascii="Arial" w:hAnsi="Arial" w:cs="Arial"/>
        </w:rPr>
        <w:t xml:space="preserve">Officials’ duties and responsibilities to Ministers. </w:t>
      </w:r>
    </w:p>
    <w:p w:rsidR="007A1707" w:rsidRPr="005A009E" w:rsidRDefault="007A1707" w:rsidP="007A1707">
      <w:pPr>
        <w:pStyle w:val="BodyText"/>
        <w:jc w:val="both"/>
        <w:rPr>
          <w:rFonts w:ascii="Arial" w:hAnsi="Arial" w:cs="Arial"/>
        </w:rPr>
      </w:pPr>
      <w:r w:rsidRPr="005A009E">
        <w:rPr>
          <w:rFonts w:ascii="Arial" w:hAnsi="Arial" w:cs="Arial"/>
        </w:rPr>
        <w:t xml:space="preserve">The figure </w:t>
      </w:r>
      <w:r w:rsidR="00102A2F" w:rsidRPr="005A009E">
        <w:rPr>
          <w:rFonts w:ascii="Arial" w:hAnsi="Arial" w:cs="Arial"/>
        </w:rPr>
        <w:t>overleaf</w:t>
      </w:r>
      <w:r w:rsidRPr="005A009E">
        <w:rPr>
          <w:rFonts w:ascii="Arial" w:hAnsi="Arial" w:cs="Arial"/>
        </w:rPr>
        <w:t xml:space="preserve"> illustrates a governance structure for the demonstration that balances those three imperatives.</w:t>
      </w:r>
    </w:p>
    <w:p w:rsidR="007A1707" w:rsidRPr="005A009E" w:rsidRDefault="007A1707" w:rsidP="007A1707">
      <w:pPr>
        <w:pStyle w:val="BodyText"/>
        <w:keepNext/>
        <w:numPr>
          <w:ilvl w:val="0"/>
          <w:numId w:val="0"/>
        </w:numPr>
        <w:ind w:left="1934" w:firstLine="226"/>
        <w:rPr>
          <w:rFonts w:ascii="Arial" w:hAnsi="Arial" w:cs="Arial"/>
          <w:b/>
          <w:sz w:val="20"/>
          <w:szCs w:val="20"/>
        </w:rPr>
      </w:pPr>
      <w:r w:rsidRPr="005A009E">
        <w:rPr>
          <w:rFonts w:ascii="Arial" w:hAnsi="Arial" w:cs="Arial"/>
          <w:b/>
          <w:sz w:val="20"/>
          <w:szCs w:val="20"/>
        </w:rPr>
        <w:lastRenderedPageBreak/>
        <w:t>Figure one: Enabling Good Lives demonstration in Christchurch</w:t>
      </w:r>
    </w:p>
    <w:p w:rsidR="007A1707" w:rsidRPr="005A009E" w:rsidRDefault="007A1707" w:rsidP="007A1707">
      <w:pPr>
        <w:pStyle w:val="BodyText"/>
        <w:numPr>
          <w:ilvl w:val="0"/>
          <w:numId w:val="0"/>
        </w:numPr>
        <w:ind w:left="494"/>
        <w:jc w:val="center"/>
        <w:rPr>
          <w:rFonts w:ascii="Arial" w:hAnsi="Arial" w:cs="Arial"/>
        </w:rPr>
      </w:pPr>
      <w:r w:rsidRPr="005A009E">
        <w:rPr>
          <w:rFonts w:ascii="Arial" w:hAnsi="Arial" w:cs="Arial"/>
        </w:rPr>
        <w:object w:dxaOrig="10112" w:dyaOrig="14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324.75pt" o:ole="">
            <v:imagedata r:id="rId8" o:title=""/>
          </v:shape>
          <o:OLEObject Type="Embed" ProgID="Visio.Drawing.11" ShapeID="_x0000_i1025" DrawAspect="Content" ObjectID="_1478664541" r:id="rId9"/>
        </w:object>
      </w:r>
    </w:p>
    <w:p w:rsidR="00AA41B6" w:rsidRPr="005A009E" w:rsidRDefault="00AA41B6" w:rsidP="00AA41B6">
      <w:pPr>
        <w:pStyle w:val="BodyText"/>
        <w:keepNext/>
        <w:ind w:left="493" w:hanging="493"/>
        <w:jc w:val="both"/>
        <w:rPr>
          <w:rFonts w:ascii="Arial" w:hAnsi="Arial" w:cs="Arial"/>
        </w:rPr>
      </w:pPr>
      <w:r w:rsidRPr="005A009E">
        <w:rPr>
          <w:rFonts w:ascii="Arial" w:hAnsi="Arial" w:cs="Arial"/>
        </w:rPr>
        <w:t xml:space="preserve">I propose that the Enabling Good Lives work programme be governed through the following arrangements: </w:t>
      </w:r>
    </w:p>
    <w:p w:rsidR="00AA41B6" w:rsidRPr="005A009E" w:rsidRDefault="00AA41B6" w:rsidP="00AD6DE2">
      <w:pPr>
        <w:pStyle w:val="BodyTextlevel2"/>
        <w:numPr>
          <w:ilvl w:val="0"/>
          <w:numId w:val="19"/>
        </w:numPr>
        <w:rPr>
          <w:rFonts w:ascii="Arial" w:hAnsi="Arial" w:cs="Arial"/>
        </w:rPr>
      </w:pPr>
      <w:r w:rsidRPr="005A009E">
        <w:rPr>
          <w:rFonts w:ascii="Arial" w:hAnsi="Arial" w:cs="Arial"/>
          <w:b/>
          <w:i/>
        </w:rPr>
        <w:t xml:space="preserve">The Ministerial Committee on Disability Issues </w:t>
      </w:r>
      <w:r w:rsidRPr="005A009E">
        <w:rPr>
          <w:rFonts w:ascii="Arial" w:hAnsi="Arial" w:cs="Arial"/>
        </w:rPr>
        <w:t xml:space="preserve">will provide high-level Ministerial oversight of the overall Enabling Good Lives work programme. Where decisions affect Vote responsibilities, however, decision making authority will remain with the </w:t>
      </w:r>
      <w:r w:rsidR="007E7E8F" w:rsidRPr="005A009E">
        <w:rPr>
          <w:rFonts w:ascii="Arial" w:hAnsi="Arial" w:cs="Arial"/>
        </w:rPr>
        <w:t>responsible</w:t>
      </w:r>
      <w:r w:rsidRPr="005A009E">
        <w:rPr>
          <w:rFonts w:ascii="Arial" w:hAnsi="Arial" w:cs="Arial"/>
        </w:rPr>
        <w:t xml:space="preserve"> Ministers.</w:t>
      </w:r>
    </w:p>
    <w:p w:rsidR="00AA41B6" w:rsidRPr="005A009E" w:rsidRDefault="00AA41B6" w:rsidP="00AD6DE2">
      <w:pPr>
        <w:pStyle w:val="BodyTextlevel2"/>
        <w:numPr>
          <w:ilvl w:val="0"/>
          <w:numId w:val="19"/>
        </w:numPr>
        <w:rPr>
          <w:rFonts w:ascii="Arial" w:hAnsi="Arial" w:cs="Arial"/>
        </w:rPr>
      </w:pPr>
      <w:r w:rsidRPr="005A009E">
        <w:rPr>
          <w:rFonts w:ascii="Arial" w:hAnsi="Arial" w:cs="Arial"/>
          <w:b/>
          <w:i/>
        </w:rPr>
        <w:t>Joint Agency Group</w:t>
      </w:r>
      <w:r w:rsidRPr="005A009E">
        <w:rPr>
          <w:rFonts w:ascii="Arial" w:hAnsi="Arial" w:cs="Arial"/>
        </w:rPr>
        <w:t xml:space="preserve"> made up of Deputy Chief Executives from the Ministries of Health, Social Development and Education. This group </w:t>
      </w:r>
      <w:r w:rsidR="00196DFD" w:rsidRPr="005A009E">
        <w:rPr>
          <w:rFonts w:ascii="Arial" w:hAnsi="Arial" w:cs="Arial"/>
        </w:rPr>
        <w:t>will</w:t>
      </w:r>
      <w:r w:rsidRPr="005A009E">
        <w:rPr>
          <w:rFonts w:ascii="Arial" w:hAnsi="Arial" w:cs="Arial"/>
        </w:rPr>
        <w:t xml:space="preserve"> be responsible for achieving the demonstration outcomes and make joint decisions that are within agencies’ delegated authority. The group </w:t>
      </w:r>
      <w:r w:rsidR="00196DFD" w:rsidRPr="005A009E">
        <w:rPr>
          <w:rFonts w:ascii="Arial" w:hAnsi="Arial" w:cs="Arial"/>
        </w:rPr>
        <w:t>will</w:t>
      </w:r>
      <w:r w:rsidRPr="005A009E">
        <w:rPr>
          <w:rFonts w:ascii="Arial" w:hAnsi="Arial" w:cs="Arial"/>
        </w:rPr>
        <w:t xml:space="preserve"> report to the Ministerial Committee and appoint the Demonstration Director</w:t>
      </w:r>
      <w:r w:rsidR="00102A2F" w:rsidRPr="005A009E">
        <w:rPr>
          <w:rFonts w:ascii="Arial" w:hAnsi="Arial" w:cs="Arial"/>
        </w:rPr>
        <w:t>, and</w:t>
      </w:r>
      <w:r w:rsidRPr="005A009E">
        <w:rPr>
          <w:rFonts w:ascii="Arial" w:hAnsi="Arial" w:cs="Arial"/>
        </w:rPr>
        <w:t xml:space="preserve"> will be advised by the Enabling Good Lives Leadership Group. </w:t>
      </w:r>
    </w:p>
    <w:p w:rsidR="00AA41B6" w:rsidRPr="005A009E" w:rsidRDefault="00AA41B6" w:rsidP="00AD6DE2">
      <w:pPr>
        <w:pStyle w:val="BodyTextlevel2"/>
        <w:numPr>
          <w:ilvl w:val="0"/>
          <w:numId w:val="19"/>
        </w:numPr>
        <w:rPr>
          <w:rFonts w:ascii="Arial" w:hAnsi="Arial" w:cs="Arial"/>
        </w:rPr>
      </w:pPr>
      <w:r w:rsidRPr="005A009E">
        <w:rPr>
          <w:rFonts w:ascii="Arial" w:hAnsi="Arial" w:cs="Arial"/>
          <w:b/>
          <w:i/>
        </w:rPr>
        <w:t>Demonstration Director,</w:t>
      </w:r>
      <w:r w:rsidRPr="005A009E">
        <w:rPr>
          <w:rFonts w:ascii="Arial" w:hAnsi="Arial" w:cs="Arial"/>
        </w:rPr>
        <w:t xml:space="preserve"> who will be appointed by, and accountable to, the Joint Agency Group for implementing the Enabling Good Lives demonstration in Christchurch, although one agency will employ and pay the Director. The Director will be supported and advised by officials and the Enabling Good Lives </w:t>
      </w:r>
      <w:r w:rsidR="00196DFD" w:rsidRPr="005A009E">
        <w:rPr>
          <w:rFonts w:ascii="Arial" w:hAnsi="Arial" w:cs="Arial"/>
        </w:rPr>
        <w:t xml:space="preserve">Christchurch </w:t>
      </w:r>
      <w:r w:rsidRPr="005A009E">
        <w:rPr>
          <w:rFonts w:ascii="Arial" w:hAnsi="Arial" w:cs="Arial"/>
        </w:rPr>
        <w:t xml:space="preserve">Advisory Group. </w:t>
      </w:r>
    </w:p>
    <w:p w:rsidR="000D6C28" w:rsidRPr="005A009E" w:rsidRDefault="000D6C28" w:rsidP="000D6C28">
      <w:pPr>
        <w:pStyle w:val="BodyText"/>
        <w:keepNext/>
        <w:ind w:left="493" w:hanging="493"/>
        <w:rPr>
          <w:rFonts w:ascii="Arial" w:hAnsi="Arial" w:cs="Arial"/>
        </w:rPr>
      </w:pPr>
      <w:r w:rsidRPr="005A009E">
        <w:rPr>
          <w:rFonts w:ascii="Arial" w:hAnsi="Arial" w:cs="Arial"/>
        </w:rPr>
        <w:lastRenderedPageBreak/>
        <w:t xml:space="preserve">Under this proposal, the Ministries of Health, Education and Social Development would jointly lead the demonstration.  Joint agency ownership is more likely than a single lead agency to create the coordination and cooperation between government agencies that is necessary for an integrated and flexible disability support system.  </w:t>
      </w:r>
    </w:p>
    <w:p w:rsidR="00CB5854" w:rsidRPr="005A009E" w:rsidRDefault="0086681E" w:rsidP="00CB5854">
      <w:pPr>
        <w:pStyle w:val="Heading2"/>
        <w:rPr>
          <w:rFonts w:ascii="Arial" w:hAnsi="Arial" w:cs="Arial"/>
        </w:rPr>
      </w:pPr>
      <w:r w:rsidRPr="005A009E">
        <w:rPr>
          <w:rFonts w:ascii="Arial" w:hAnsi="Arial" w:cs="Arial"/>
        </w:rPr>
        <w:t>P</w:t>
      </w:r>
      <w:r w:rsidR="00CB5854" w:rsidRPr="005A009E">
        <w:rPr>
          <w:rFonts w:ascii="Arial" w:hAnsi="Arial" w:cs="Arial"/>
        </w:rPr>
        <w:t>olicy implications</w:t>
      </w:r>
    </w:p>
    <w:p w:rsidR="00CB5854" w:rsidRPr="005A009E" w:rsidRDefault="00534209" w:rsidP="00CB5854">
      <w:pPr>
        <w:pStyle w:val="BodyText"/>
        <w:ind w:left="493" w:hanging="493"/>
        <w:rPr>
          <w:rFonts w:ascii="Arial" w:hAnsi="Arial" w:cs="Arial"/>
        </w:rPr>
      </w:pPr>
      <w:r w:rsidRPr="005A009E">
        <w:rPr>
          <w:rFonts w:ascii="Arial" w:hAnsi="Arial" w:cs="Arial"/>
        </w:rPr>
        <w:t xml:space="preserve">The demonstration in Christchurch </w:t>
      </w:r>
      <w:r w:rsidR="00FE3E9C" w:rsidRPr="005A009E">
        <w:rPr>
          <w:rFonts w:ascii="Arial" w:hAnsi="Arial" w:cs="Arial"/>
        </w:rPr>
        <w:t>will</w:t>
      </w:r>
      <w:r w:rsidRPr="005A009E">
        <w:rPr>
          <w:rFonts w:ascii="Arial" w:hAnsi="Arial" w:cs="Arial"/>
        </w:rPr>
        <w:t xml:space="preserve"> </w:t>
      </w:r>
      <w:r w:rsidR="005647D5" w:rsidRPr="005A009E">
        <w:rPr>
          <w:rFonts w:ascii="Arial" w:hAnsi="Arial" w:cs="Arial"/>
        </w:rPr>
        <w:t>provide information about the</w:t>
      </w:r>
      <w:r w:rsidRPr="005A009E">
        <w:rPr>
          <w:rFonts w:ascii="Arial" w:hAnsi="Arial" w:cs="Arial"/>
        </w:rPr>
        <w:t xml:space="preserve"> policy issues</w:t>
      </w:r>
      <w:r w:rsidR="006E2C38" w:rsidRPr="005A009E">
        <w:rPr>
          <w:rFonts w:ascii="Arial" w:hAnsi="Arial" w:cs="Arial"/>
        </w:rPr>
        <w:t xml:space="preserve"> </w:t>
      </w:r>
      <w:r w:rsidRPr="005A009E">
        <w:rPr>
          <w:rFonts w:ascii="Arial" w:hAnsi="Arial" w:cs="Arial"/>
        </w:rPr>
        <w:t>that need to be worked through</w:t>
      </w:r>
      <w:r w:rsidR="005647D5" w:rsidRPr="005A009E">
        <w:rPr>
          <w:rFonts w:ascii="Arial" w:hAnsi="Arial" w:cs="Arial"/>
        </w:rPr>
        <w:t xml:space="preserve"> for future transformation of the disability support system</w:t>
      </w:r>
      <w:r w:rsidRPr="005A009E">
        <w:rPr>
          <w:rFonts w:ascii="Arial" w:hAnsi="Arial" w:cs="Arial"/>
        </w:rPr>
        <w:t xml:space="preserve">. </w:t>
      </w:r>
      <w:r w:rsidR="006E2C38" w:rsidRPr="005A009E">
        <w:rPr>
          <w:rFonts w:ascii="Arial" w:hAnsi="Arial" w:cs="Arial"/>
        </w:rPr>
        <w:t>Some of the policy implications that have been identified are</w:t>
      </w:r>
      <w:r w:rsidRPr="005A009E">
        <w:rPr>
          <w:rFonts w:ascii="Arial" w:hAnsi="Arial" w:cs="Arial"/>
        </w:rPr>
        <w:t>:</w:t>
      </w:r>
      <w:r w:rsidR="00861DE2" w:rsidRPr="005A009E">
        <w:rPr>
          <w:rFonts w:ascii="Arial" w:hAnsi="Arial" w:cs="Arial"/>
        </w:rPr>
        <w:t xml:space="preserve"> </w:t>
      </w:r>
    </w:p>
    <w:p w:rsidR="00FE3E9C" w:rsidRPr="005A009E" w:rsidRDefault="00F73030" w:rsidP="00AC03CE">
      <w:pPr>
        <w:pStyle w:val="BodyTextlevel2"/>
        <w:numPr>
          <w:ilvl w:val="1"/>
          <w:numId w:val="11"/>
        </w:numPr>
        <w:rPr>
          <w:rFonts w:ascii="Arial" w:hAnsi="Arial" w:cs="Arial"/>
        </w:rPr>
      </w:pPr>
      <w:r w:rsidRPr="005A009E">
        <w:rPr>
          <w:rFonts w:ascii="Arial" w:hAnsi="Arial" w:cs="Arial"/>
          <w:i/>
        </w:rPr>
        <w:t>Integrated system:</w:t>
      </w:r>
      <w:r w:rsidRPr="005A009E">
        <w:rPr>
          <w:rFonts w:ascii="Arial" w:hAnsi="Arial" w:cs="Arial"/>
        </w:rPr>
        <w:t xml:space="preserve"> </w:t>
      </w:r>
      <w:r w:rsidR="00FE3E9C" w:rsidRPr="005A009E">
        <w:rPr>
          <w:rFonts w:ascii="Arial" w:hAnsi="Arial" w:cs="Arial"/>
        </w:rPr>
        <w:t>How will an integrated disability support system operate? (Entry, assessment, planning and facilitation)</w:t>
      </w:r>
      <w:r w:rsidR="008C33CE" w:rsidRPr="005A009E">
        <w:rPr>
          <w:rFonts w:ascii="Arial" w:hAnsi="Arial" w:cs="Arial"/>
        </w:rPr>
        <w:t>.</w:t>
      </w:r>
      <w:r w:rsidR="00FE3E9C" w:rsidRPr="005A009E">
        <w:rPr>
          <w:rFonts w:ascii="Arial" w:hAnsi="Arial" w:cs="Arial"/>
        </w:rPr>
        <w:t xml:space="preserve"> </w:t>
      </w:r>
    </w:p>
    <w:p w:rsidR="00CE0C0E" w:rsidRPr="005A009E" w:rsidRDefault="00F73030" w:rsidP="00AC03CE">
      <w:pPr>
        <w:pStyle w:val="BodyTextlevel2"/>
        <w:numPr>
          <w:ilvl w:val="1"/>
          <w:numId w:val="11"/>
        </w:numPr>
        <w:rPr>
          <w:rFonts w:ascii="Arial" w:hAnsi="Arial" w:cs="Arial"/>
        </w:rPr>
      </w:pPr>
      <w:r w:rsidRPr="005A009E">
        <w:rPr>
          <w:rFonts w:ascii="Arial" w:hAnsi="Arial" w:cs="Arial"/>
          <w:i/>
        </w:rPr>
        <w:t>Funding allocation:</w:t>
      </w:r>
      <w:r w:rsidRPr="005A009E">
        <w:rPr>
          <w:rFonts w:ascii="Arial" w:hAnsi="Arial" w:cs="Arial"/>
        </w:rPr>
        <w:t xml:space="preserve"> </w:t>
      </w:r>
      <w:r w:rsidR="00FE3E9C" w:rsidRPr="005A009E">
        <w:rPr>
          <w:rFonts w:ascii="Arial" w:hAnsi="Arial" w:cs="Arial"/>
        </w:rPr>
        <w:t xml:space="preserve">How should cross-agency funding </w:t>
      </w:r>
      <w:proofErr w:type="gramStart"/>
      <w:r w:rsidR="00FE3E9C" w:rsidRPr="005A009E">
        <w:rPr>
          <w:rFonts w:ascii="Arial" w:hAnsi="Arial" w:cs="Arial"/>
        </w:rPr>
        <w:t>be</w:t>
      </w:r>
      <w:proofErr w:type="gramEnd"/>
      <w:r w:rsidR="00FE3E9C" w:rsidRPr="005A009E">
        <w:rPr>
          <w:rFonts w:ascii="Arial" w:hAnsi="Arial" w:cs="Arial"/>
        </w:rPr>
        <w:t xml:space="preserve"> allocated to disabled people? </w:t>
      </w:r>
    </w:p>
    <w:p w:rsidR="00FE3E9C" w:rsidRPr="005A009E" w:rsidRDefault="00F73030" w:rsidP="00AC03CE">
      <w:pPr>
        <w:pStyle w:val="BodyTextlevel2"/>
        <w:numPr>
          <w:ilvl w:val="1"/>
          <w:numId w:val="11"/>
        </w:numPr>
        <w:rPr>
          <w:rFonts w:ascii="Arial" w:hAnsi="Arial" w:cs="Arial"/>
        </w:rPr>
      </w:pPr>
      <w:r w:rsidRPr="005A009E">
        <w:rPr>
          <w:rFonts w:ascii="Arial" w:hAnsi="Arial" w:cs="Arial"/>
          <w:i/>
        </w:rPr>
        <w:t>Individualised funding arrangements:</w:t>
      </w:r>
      <w:r w:rsidRPr="005A009E">
        <w:rPr>
          <w:rFonts w:ascii="Arial" w:hAnsi="Arial" w:cs="Arial"/>
        </w:rPr>
        <w:t xml:space="preserve"> </w:t>
      </w:r>
      <w:r w:rsidR="00FE3E9C" w:rsidRPr="005A009E">
        <w:rPr>
          <w:rFonts w:ascii="Arial" w:hAnsi="Arial" w:cs="Arial"/>
        </w:rPr>
        <w:t xml:space="preserve">What guidelines should be used to determine how disabled people can manage and spend the funding they have been allocated? </w:t>
      </w:r>
    </w:p>
    <w:p w:rsidR="00861DE2" w:rsidRPr="005A009E" w:rsidRDefault="00F73030" w:rsidP="00AC03CE">
      <w:pPr>
        <w:pStyle w:val="BodyTextlevel2"/>
        <w:numPr>
          <w:ilvl w:val="1"/>
          <w:numId w:val="11"/>
        </w:numPr>
        <w:rPr>
          <w:rFonts w:ascii="Arial" w:hAnsi="Arial" w:cs="Arial"/>
        </w:rPr>
      </w:pPr>
      <w:r w:rsidRPr="005A009E">
        <w:rPr>
          <w:rFonts w:ascii="Arial" w:hAnsi="Arial" w:cs="Arial"/>
          <w:i/>
        </w:rPr>
        <w:t>Nature of support:</w:t>
      </w:r>
      <w:r w:rsidRPr="005A009E">
        <w:rPr>
          <w:rFonts w:ascii="Arial" w:hAnsi="Arial" w:cs="Arial"/>
        </w:rPr>
        <w:t xml:space="preserve"> </w:t>
      </w:r>
      <w:r w:rsidR="00C6028C" w:rsidRPr="005A009E">
        <w:rPr>
          <w:rFonts w:ascii="Arial" w:hAnsi="Arial" w:cs="Arial"/>
        </w:rPr>
        <w:t>How do we make mainstream government services more accessible to disabled people and what are the boundaries between mainstream services and specialist disability supports and services?</w:t>
      </w:r>
    </w:p>
    <w:p w:rsidR="00DD2D1B" w:rsidRPr="005A009E" w:rsidRDefault="00F73030" w:rsidP="00C6028C">
      <w:pPr>
        <w:pStyle w:val="BodyTextlevel2"/>
        <w:numPr>
          <w:ilvl w:val="1"/>
          <w:numId w:val="11"/>
        </w:numPr>
        <w:rPr>
          <w:rFonts w:ascii="Arial" w:hAnsi="Arial" w:cs="Arial"/>
        </w:rPr>
      </w:pPr>
      <w:r w:rsidRPr="005A009E">
        <w:rPr>
          <w:rFonts w:ascii="Arial" w:hAnsi="Arial" w:cs="Arial"/>
          <w:i/>
        </w:rPr>
        <w:t>Machinery of government:</w:t>
      </w:r>
      <w:r w:rsidRPr="005A009E">
        <w:rPr>
          <w:rFonts w:ascii="Arial" w:hAnsi="Arial" w:cs="Arial"/>
        </w:rPr>
        <w:t xml:space="preserve"> </w:t>
      </w:r>
      <w:r w:rsidR="00DD2D1B" w:rsidRPr="005A009E">
        <w:rPr>
          <w:rFonts w:ascii="Arial" w:hAnsi="Arial" w:cs="Arial"/>
        </w:rPr>
        <w:t>Should greater decision-making authority over disability supports be transferred to the disability community and what would be the best arrangements for doing so (e.g. a disability commission)?</w:t>
      </w:r>
    </w:p>
    <w:p w:rsidR="00D13698" w:rsidRPr="005A009E" w:rsidRDefault="00D13698" w:rsidP="00C6028C">
      <w:pPr>
        <w:pStyle w:val="BodyTextlevel2"/>
        <w:numPr>
          <w:ilvl w:val="1"/>
          <w:numId w:val="11"/>
        </w:numPr>
        <w:rPr>
          <w:rFonts w:ascii="Arial" w:hAnsi="Arial" w:cs="Arial"/>
        </w:rPr>
      </w:pPr>
      <w:r w:rsidRPr="005A009E">
        <w:rPr>
          <w:rFonts w:ascii="Arial" w:hAnsi="Arial" w:cs="Arial"/>
          <w:i/>
        </w:rPr>
        <w:t xml:space="preserve">Sustainability of providers: </w:t>
      </w:r>
      <w:r w:rsidRPr="005A009E">
        <w:rPr>
          <w:rFonts w:ascii="Arial" w:hAnsi="Arial" w:cs="Arial"/>
        </w:rPr>
        <w:t>How do we manage the transition to a new disability support system for service providers?</w:t>
      </w:r>
    </w:p>
    <w:p w:rsidR="00D5758E" w:rsidRPr="005A009E" w:rsidRDefault="00C546F1" w:rsidP="00D5758E">
      <w:pPr>
        <w:pStyle w:val="BodyText"/>
        <w:rPr>
          <w:rFonts w:ascii="Arial" w:hAnsi="Arial" w:cs="Arial"/>
        </w:rPr>
      </w:pPr>
      <w:r w:rsidRPr="005A009E">
        <w:rPr>
          <w:rFonts w:ascii="Arial" w:hAnsi="Arial" w:cs="Arial"/>
        </w:rPr>
        <w:t>The Ministry of Health will continue with its current New Model work programme</w:t>
      </w:r>
      <w:r w:rsidR="00102A2F" w:rsidRPr="005A009E">
        <w:rPr>
          <w:rFonts w:ascii="Arial" w:hAnsi="Arial" w:cs="Arial"/>
        </w:rPr>
        <w:t>, which</w:t>
      </w:r>
      <w:r w:rsidRPr="005A009E">
        <w:rPr>
          <w:rFonts w:ascii="Arial" w:hAnsi="Arial" w:cs="Arial"/>
        </w:rPr>
        <w:t xml:space="preserve"> is beginning to bring real benefits to the lives of disabled people in the Bay of Plenty.  Over time, it is envisaged that the New Model work programme will become part of the broader, cross-government, Enabling Good Lives initiative.</w:t>
      </w:r>
      <w:r w:rsidR="0097343D" w:rsidRPr="005A009E">
        <w:rPr>
          <w:rFonts w:ascii="Arial" w:hAnsi="Arial" w:cs="Arial"/>
        </w:rPr>
        <w:t xml:space="preserve"> </w:t>
      </w:r>
    </w:p>
    <w:p w:rsidR="0097343D" w:rsidRPr="005A009E" w:rsidRDefault="00D5758E" w:rsidP="00D5758E">
      <w:pPr>
        <w:pStyle w:val="BodyText"/>
        <w:rPr>
          <w:rFonts w:ascii="Arial" w:hAnsi="Arial" w:cs="Arial"/>
        </w:rPr>
      </w:pPr>
      <w:r w:rsidRPr="005A009E">
        <w:rPr>
          <w:rFonts w:ascii="Arial" w:hAnsi="Arial" w:cs="Arial"/>
        </w:rPr>
        <w:t xml:space="preserve">The intention is that both the New Model and the Enabling Good Lives demonstration will, if successful, inform </w:t>
      </w:r>
      <w:r w:rsidR="00365133" w:rsidRPr="005A009E">
        <w:rPr>
          <w:rFonts w:ascii="Arial" w:hAnsi="Arial" w:cs="Arial"/>
        </w:rPr>
        <w:t>further advice</w:t>
      </w:r>
      <w:r w:rsidRPr="005A009E">
        <w:rPr>
          <w:rFonts w:ascii="Arial" w:hAnsi="Arial" w:cs="Arial"/>
        </w:rPr>
        <w:t xml:space="preserve"> to Cabinet </w:t>
      </w:r>
      <w:r w:rsidR="00484F0D" w:rsidRPr="005A009E">
        <w:rPr>
          <w:rFonts w:ascii="Arial" w:hAnsi="Arial" w:cs="Arial"/>
        </w:rPr>
        <w:t>on the</w:t>
      </w:r>
      <w:r w:rsidRPr="005A009E">
        <w:rPr>
          <w:rFonts w:ascii="Arial" w:hAnsi="Arial" w:cs="Arial"/>
        </w:rPr>
        <w:t xml:space="preserve"> broader transformation of the disability support system. </w:t>
      </w:r>
    </w:p>
    <w:p w:rsidR="008F1140" w:rsidRPr="005A009E" w:rsidRDefault="008F1140">
      <w:pPr>
        <w:pStyle w:val="Heading1"/>
        <w:rPr>
          <w:rFonts w:ascii="Arial" w:hAnsi="Arial" w:cs="Arial"/>
        </w:rPr>
      </w:pPr>
      <w:r w:rsidRPr="005A009E">
        <w:rPr>
          <w:rFonts w:ascii="Arial" w:hAnsi="Arial" w:cs="Arial"/>
        </w:rPr>
        <w:t>Consultation</w:t>
      </w:r>
    </w:p>
    <w:p w:rsidR="009D576D" w:rsidRPr="005A009E" w:rsidRDefault="009D576D" w:rsidP="00BF0741">
      <w:pPr>
        <w:pStyle w:val="BodyText"/>
        <w:rPr>
          <w:rFonts w:ascii="Arial" w:hAnsi="Arial" w:cs="Arial"/>
        </w:rPr>
      </w:pPr>
      <w:r w:rsidRPr="005A009E">
        <w:rPr>
          <w:rFonts w:ascii="Arial" w:hAnsi="Arial" w:cs="Arial"/>
        </w:rPr>
        <w:t xml:space="preserve">The </w:t>
      </w:r>
      <w:r w:rsidR="008C33CE" w:rsidRPr="005A009E">
        <w:rPr>
          <w:rFonts w:ascii="Arial" w:hAnsi="Arial" w:cs="Arial"/>
        </w:rPr>
        <w:t>‘</w:t>
      </w:r>
      <w:r w:rsidRPr="005A009E">
        <w:rPr>
          <w:rFonts w:ascii="Arial" w:hAnsi="Arial" w:cs="Arial"/>
        </w:rPr>
        <w:t>Enabling Good Lives</w:t>
      </w:r>
      <w:r w:rsidR="008C33CE" w:rsidRPr="005A009E">
        <w:rPr>
          <w:rFonts w:ascii="Arial" w:hAnsi="Arial" w:cs="Arial"/>
        </w:rPr>
        <w:t>’ report</w:t>
      </w:r>
      <w:r w:rsidRPr="005A009E">
        <w:rPr>
          <w:rFonts w:ascii="Arial" w:hAnsi="Arial" w:cs="Arial"/>
        </w:rPr>
        <w:t xml:space="preserve"> was developed by a group from the dis</w:t>
      </w:r>
      <w:r w:rsidR="0089765E" w:rsidRPr="005A009E">
        <w:rPr>
          <w:rFonts w:ascii="Arial" w:hAnsi="Arial" w:cs="Arial"/>
        </w:rPr>
        <w:t>ability sector, with secretariat</w:t>
      </w:r>
      <w:r w:rsidRPr="005A009E">
        <w:rPr>
          <w:rFonts w:ascii="Arial" w:hAnsi="Arial" w:cs="Arial"/>
        </w:rPr>
        <w:t xml:space="preserve"> support provided by the Ministries of Health and Social Development. Subsequently, the disability </w:t>
      </w:r>
      <w:r w:rsidR="00BF0741" w:rsidRPr="005A009E">
        <w:rPr>
          <w:rFonts w:ascii="Arial" w:hAnsi="Arial" w:cs="Arial"/>
        </w:rPr>
        <w:t xml:space="preserve">community and </w:t>
      </w:r>
      <w:r w:rsidRPr="005A009E">
        <w:rPr>
          <w:rFonts w:ascii="Arial" w:hAnsi="Arial" w:cs="Arial"/>
        </w:rPr>
        <w:t xml:space="preserve">sector in Christchurch was invited to develop a proposal for demonstrating the Enabling Good Lives approach in </w:t>
      </w:r>
      <w:r w:rsidR="00BF0741" w:rsidRPr="005A009E">
        <w:rPr>
          <w:rFonts w:ascii="Arial" w:hAnsi="Arial" w:cs="Arial"/>
        </w:rPr>
        <w:t>Canterbury</w:t>
      </w:r>
      <w:r w:rsidRPr="005A009E">
        <w:rPr>
          <w:rFonts w:ascii="Arial" w:hAnsi="Arial" w:cs="Arial"/>
        </w:rPr>
        <w:t xml:space="preserve">.  The approach outlined in this paper represents the Government’s response to the </w:t>
      </w:r>
      <w:r w:rsidR="00BF0741" w:rsidRPr="005A009E">
        <w:rPr>
          <w:rFonts w:ascii="Arial" w:hAnsi="Arial" w:cs="Arial"/>
        </w:rPr>
        <w:t>Canterbury</w:t>
      </w:r>
      <w:r w:rsidRPr="005A009E">
        <w:rPr>
          <w:rFonts w:ascii="Arial" w:hAnsi="Arial" w:cs="Arial"/>
        </w:rPr>
        <w:t xml:space="preserve"> proposal.  </w:t>
      </w:r>
      <w:r w:rsidR="00BF0741" w:rsidRPr="005A009E">
        <w:rPr>
          <w:rFonts w:ascii="Arial" w:hAnsi="Arial" w:cs="Arial"/>
        </w:rPr>
        <w:t xml:space="preserve">Officials have </w:t>
      </w:r>
      <w:r w:rsidR="007D7581" w:rsidRPr="005A009E">
        <w:rPr>
          <w:rFonts w:ascii="Arial" w:hAnsi="Arial" w:cs="Arial"/>
        </w:rPr>
        <w:t>developed</w:t>
      </w:r>
      <w:r w:rsidR="00BF0741" w:rsidRPr="005A009E">
        <w:rPr>
          <w:rFonts w:ascii="Arial" w:hAnsi="Arial" w:cs="Arial"/>
        </w:rPr>
        <w:t xml:space="preserve"> the scope and approach with </w:t>
      </w:r>
      <w:r w:rsidR="007D7581" w:rsidRPr="005A009E">
        <w:rPr>
          <w:rFonts w:ascii="Arial" w:hAnsi="Arial" w:cs="Arial"/>
        </w:rPr>
        <w:t>the steering group for the Enabling Good Lives Canterbury report</w:t>
      </w:r>
      <w:r w:rsidR="00BF0741" w:rsidRPr="005A009E">
        <w:rPr>
          <w:rFonts w:ascii="Arial" w:hAnsi="Arial" w:cs="Arial"/>
        </w:rPr>
        <w:t>.</w:t>
      </w:r>
      <w:r w:rsidR="007D7581" w:rsidRPr="005A009E">
        <w:rPr>
          <w:rFonts w:ascii="Arial" w:hAnsi="Arial" w:cs="Arial"/>
        </w:rPr>
        <w:t xml:space="preserve">  The group supports th</w:t>
      </w:r>
      <w:r w:rsidR="00574932" w:rsidRPr="005A009E">
        <w:rPr>
          <w:rFonts w:ascii="Arial" w:hAnsi="Arial" w:cs="Arial"/>
        </w:rPr>
        <w:t>is</w:t>
      </w:r>
      <w:r w:rsidR="007D7581" w:rsidRPr="005A009E">
        <w:rPr>
          <w:rFonts w:ascii="Arial" w:hAnsi="Arial" w:cs="Arial"/>
        </w:rPr>
        <w:t xml:space="preserve"> proposal. </w:t>
      </w:r>
      <w:r w:rsidR="00BF0741" w:rsidRPr="005A009E">
        <w:rPr>
          <w:rFonts w:ascii="Arial" w:hAnsi="Arial" w:cs="Arial"/>
        </w:rPr>
        <w:t xml:space="preserve"> </w:t>
      </w:r>
    </w:p>
    <w:p w:rsidR="00E22273" w:rsidRPr="005A009E" w:rsidRDefault="00B602AE" w:rsidP="00D63B42">
      <w:pPr>
        <w:pStyle w:val="BodyText"/>
        <w:rPr>
          <w:rFonts w:ascii="Arial" w:hAnsi="Arial" w:cs="Arial"/>
        </w:rPr>
      </w:pPr>
      <w:r w:rsidRPr="005A009E">
        <w:rPr>
          <w:rFonts w:ascii="Arial" w:hAnsi="Arial" w:cs="Arial"/>
        </w:rPr>
        <w:t xml:space="preserve">The Ministries of Health, Education and Social Development jointly </w:t>
      </w:r>
      <w:r w:rsidR="0089765E" w:rsidRPr="005A009E">
        <w:rPr>
          <w:rFonts w:ascii="Arial" w:hAnsi="Arial" w:cs="Arial"/>
        </w:rPr>
        <w:t>developed</w:t>
      </w:r>
      <w:r w:rsidRPr="005A009E">
        <w:rPr>
          <w:rFonts w:ascii="Arial" w:hAnsi="Arial" w:cs="Arial"/>
        </w:rPr>
        <w:t xml:space="preserve"> this paper.  </w:t>
      </w:r>
      <w:r w:rsidR="0089765E" w:rsidRPr="005A009E">
        <w:rPr>
          <w:rFonts w:ascii="Arial" w:hAnsi="Arial" w:cs="Arial"/>
        </w:rPr>
        <w:t>The</w:t>
      </w:r>
      <w:r w:rsidRPr="005A009E">
        <w:rPr>
          <w:rFonts w:ascii="Arial" w:hAnsi="Arial" w:cs="Arial"/>
        </w:rPr>
        <w:t xml:space="preserve"> Ministry of Transport, </w:t>
      </w:r>
      <w:r w:rsidR="003C5EA8" w:rsidRPr="005A009E">
        <w:rPr>
          <w:rFonts w:ascii="Arial" w:hAnsi="Arial" w:cs="Arial"/>
        </w:rPr>
        <w:t>ACC</w:t>
      </w:r>
      <w:r w:rsidRPr="005A009E">
        <w:rPr>
          <w:rFonts w:ascii="Arial" w:hAnsi="Arial" w:cs="Arial"/>
        </w:rPr>
        <w:t xml:space="preserve">, </w:t>
      </w:r>
      <w:r w:rsidR="00411D6C" w:rsidRPr="005A009E">
        <w:rPr>
          <w:rFonts w:ascii="Arial" w:hAnsi="Arial" w:cs="Arial"/>
        </w:rPr>
        <w:t>Canterbury Earthquake Recovery Authority</w:t>
      </w:r>
      <w:r w:rsidRPr="005A009E">
        <w:rPr>
          <w:rFonts w:ascii="Arial" w:hAnsi="Arial" w:cs="Arial"/>
        </w:rPr>
        <w:t xml:space="preserve">, </w:t>
      </w:r>
      <w:r w:rsidR="00FC3BC3" w:rsidRPr="005A009E">
        <w:rPr>
          <w:rFonts w:ascii="Arial" w:hAnsi="Arial" w:cs="Arial"/>
        </w:rPr>
        <w:t xml:space="preserve">Housing New Zealand Corporation, </w:t>
      </w:r>
      <w:r w:rsidR="00015481" w:rsidRPr="005A009E">
        <w:rPr>
          <w:rFonts w:ascii="Arial" w:hAnsi="Arial" w:cs="Arial"/>
        </w:rPr>
        <w:t xml:space="preserve">the State Services Commission, </w:t>
      </w:r>
      <w:r w:rsidRPr="005A009E">
        <w:rPr>
          <w:rFonts w:ascii="Arial" w:hAnsi="Arial" w:cs="Arial"/>
        </w:rPr>
        <w:t xml:space="preserve">the Treasury, the Ministry of Women’s Affairs, the Ministry of Pacific Island Affairs and Te </w:t>
      </w:r>
      <w:proofErr w:type="spellStart"/>
      <w:r w:rsidRPr="005A009E">
        <w:rPr>
          <w:rFonts w:ascii="Arial" w:hAnsi="Arial" w:cs="Arial"/>
        </w:rPr>
        <w:t>Puni</w:t>
      </w:r>
      <w:proofErr w:type="spellEnd"/>
      <w:r w:rsidRPr="005A009E">
        <w:rPr>
          <w:rFonts w:ascii="Arial" w:hAnsi="Arial" w:cs="Arial"/>
        </w:rPr>
        <w:t xml:space="preserve"> </w:t>
      </w:r>
      <w:proofErr w:type="spellStart"/>
      <w:r w:rsidRPr="005A009E">
        <w:rPr>
          <w:rFonts w:ascii="Arial" w:hAnsi="Arial" w:cs="Arial"/>
        </w:rPr>
        <w:t>Kökiri</w:t>
      </w:r>
      <w:proofErr w:type="spellEnd"/>
      <w:r w:rsidR="0089765E" w:rsidRPr="005A009E">
        <w:rPr>
          <w:rFonts w:ascii="Arial" w:hAnsi="Arial" w:cs="Arial"/>
        </w:rPr>
        <w:t xml:space="preserve"> were consulted</w:t>
      </w:r>
      <w:r w:rsidRPr="005A009E">
        <w:rPr>
          <w:rFonts w:ascii="Arial" w:hAnsi="Arial" w:cs="Arial"/>
        </w:rPr>
        <w:t xml:space="preserve">. </w:t>
      </w:r>
      <w:r w:rsidR="000D217B" w:rsidRPr="005A009E">
        <w:rPr>
          <w:rFonts w:ascii="Arial" w:hAnsi="Arial" w:cs="Arial"/>
        </w:rPr>
        <w:t>T</w:t>
      </w:r>
      <w:r w:rsidR="00411D6C" w:rsidRPr="005A009E">
        <w:rPr>
          <w:rFonts w:ascii="Arial" w:hAnsi="Arial" w:cs="Arial"/>
        </w:rPr>
        <w:t>he Department of Prime Minister and Cabinet</w:t>
      </w:r>
      <w:r w:rsidR="000D217B" w:rsidRPr="005A009E">
        <w:rPr>
          <w:rFonts w:ascii="Arial" w:hAnsi="Arial" w:cs="Arial"/>
        </w:rPr>
        <w:t xml:space="preserve"> was informed.</w:t>
      </w:r>
    </w:p>
    <w:p w:rsidR="000B4CF2" w:rsidRPr="005A009E" w:rsidRDefault="000B4CF2" w:rsidP="000B4CF2">
      <w:pPr>
        <w:pStyle w:val="Heading1"/>
        <w:rPr>
          <w:rFonts w:ascii="Arial" w:hAnsi="Arial" w:cs="Arial"/>
        </w:rPr>
      </w:pPr>
      <w:r w:rsidRPr="005A009E">
        <w:rPr>
          <w:rFonts w:ascii="Arial" w:hAnsi="Arial" w:cs="Arial"/>
        </w:rPr>
        <w:lastRenderedPageBreak/>
        <w:t>Financial implications</w:t>
      </w:r>
    </w:p>
    <w:p w:rsidR="009A4647" w:rsidRPr="005A009E" w:rsidRDefault="009A4647" w:rsidP="009A4647">
      <w:pPr>
        <w:pStyle w:val="BodyText"/>
        <w:rPr>
          <w:rFonts w:ascii="Arial" w:hAnsi="Arial" w:cs="Arial"/>
        </w:rPr>
      </w:pPr>
      <w:r w:rsidRPr="005A009E">
        <w:rPr>
          <w:rFonts w:ascii="Arial" w:hAnsi="Arial" w:cs="Arial"/>
        </w:rPr>
        <w:t xml:space="preserve">Additional funding of $3 million over three years was appropriated to Votes Social Development and Health in Budget 2013 for the costs associated with the demonstration, including programme management, family building and involving the disability community in decision-making. </w:t>
      </w:r>
    </w:p>
    <w:p w:rsidR="009A4647" w:rsidRPr="005A009E" w:rsidRDefault="000B4CF2" w:rsidP="009A4647">
      <w:pPr>
        <w:pStyle w:val="BodyText"/>
        <w:rPr>
          <w:rFonts w:ascii="Arial" w:hAnsi="Arial" w:cs="Arial"/>
        </w:rPr>
      </w:pPr>
      <w:r w:rsidRPr="005A009E">
        <w:rPr>
          <w:rFonts w:ascii="Arial" w:hAnsi="Arial" w:cs="Arial"/>
        </w:rPr>
        <w:t xml:space="preserve">Enabling Good Lives focuses on using existing resources in more effective ways. As a result, </w:t>
      </w:r>
      <w:r w:rsidR="0089765E" w:rsidRPr="005A009E">
        <w:rPr>
          <w:rFonts w:ascii="Arial" w:hAnsi="Arial" w:cs="Arial"/>
        </w:rPr>
        <w:t>services</w:t>
      </w:r>
      <w:r w:rsidRPr="005A009E">
        <w:rPr>
          <w:rFonts w:ascii="Arial" w:hAnsi="Arial" w:cs="Arial"/>
        </w:rPr>
        <w:t xml:space="preserve"> will be funded from within the existing baselines</w:t>
      </w:r>
      <w:r w:rsidR="00D26AD2" w:rsidRPr="005A009E">
        <w:rPr>
          <w:rFonts w:ascii="Arial" w:hAnsi="Arial" w:cs="Arial"/>
        </w:rPr>
        <w:t xml:space="preserve"> of</w:t>
      </w:r>
      <w:r w:rsidRPr="005A009E">
        <w:rPr>
          <w:rFonts w:ascii="Arial" w:hAnsi="Arial" w:cs="Arial"/>
        </w:rPr>
        <w:t xml:space="preserve"> Vote Health, Social Development and Education. </w:t>
      </w:r>
      <w:r w:rsidR="009A4647" w:rsidRPr="005A009E">
        <w:rPr>
          <w:rFonts w:ascii="Arial" w:hAnsi="Arial" w:cs="Arial"/>
        </w:rPr>
        <w:t xml:space="preserve"> Any final changes to appropriations for the demonstration will be agreed by the Minister of Finance and the Vote Ministers. </w:t>
      </w:r>
    </w:p>
    <w:p w:rsidR="000B4CF2" w:rsidRPr="005A009E" w:rsidRDefault="000B4CF2" w:rsidP="000B4CF2">
      <w:pPr>
        <w:pStyle w:val="BodyText"/>
        <w:rPr>
          <w:rFonts w:ascii="Arial" w:hAnsi="Arial" w:cs="Arial"/>
        </w:rPr>
      </w:pPr>
      <w:r w:rsidRPr="005A009E">
        <w:rPr>
          <w:rFonts w:ascii="Arial" w:hAnsi="Arial" w:cs="Arial"/>
        </w:rPr>
        <w:t xml:space="preserve">Government agencies will contribute the required in-kind resourcing to implement the demonstration and these staff would report to the demonstration director. </w:t>
      </w:r>
      <w:r w:rsidR="00D9682D" w:rsidRPr="005A009E">
        <w:rPr>
          <w:rFonts w:ascii="Arial" w:hAnsi="Arial" w:cs="Arial"/>
        </w:rPr>
        <w:t xml:space="preserve"> </w:t>
      </w:r>
      <w:r w:rsidRPr="005A009E">
        <w:rPr>
          <w:rFonts w:ascii="Arial" w:hAnsi="Arial" w:cs="Arial"/>
        </w:rPr>
        <w:t xml:space="preserve">Resources may also be sourced from the wider sector, for example contracted providers or </w:t>
      </w:r>
      <w:r w:rsidR="005647D5" w:rsidRPr="005A009E">
        <w:rPr>
          <w:rFonts w:ascii="Arial" w:hAnsi="Arial" w:cs="Arial"/>
        </w:rPr>
        <w:t>Needs Assessment and Service Coordination</w:t>
      </w:r>
      <w:r w:rsidRPr="005A009E">
        <w:rPr>
          <w:rFonts w:ascii="Arial" w:hAnsi="Arial" w:cs="Arial"/>
        </w:rPr>
        <w:t xml:space="preserve"> organisations. </w:t>
      </w:r>
    </w:p>
    <w:p w:rsidR="000B4CF2" w:rsidRPr="005A009E" w:rsidRDefault="000B4CF2" w:rsidP="000B4CF2">
      <w:pPr>
        <w:pStyle w:val="Heading1"/>
        <w:rPr>
          <w:rFonts w:ascii="Arial" w:hAnsi="Arial" w:cs="Arial"/>
        </w:rPr>
      </w:pPr>
      <w:r w:rsidRPr="005A009E">
        <w:rPr>
          <w:rFonts w:ascii="Arial" w:hAnsi="Arial" w:cs="Arial"/>
        </w:rPr>
        <w:t>Le</w:t>
      </w:r>
      <w:r w:rsidRPr="005A009E">
        <w:rPr>
          <w:rStyle w:val="BodyTextChar"/>
          <w:rFonts w:ascii="Arial" w:hAnsi="Arial" w:cs="Arial"/>
        </w:rPr>
        <w:t>g</w:t>
      </w:r>
      <w:r w:rsidRPr="005A009E">
        <w:rPr>
          <w:rFonts w:ascii="Arial" w:hAnsi="Arial" w:cs="Arial"/>
        </w:rPr>
        <w:t>islative, gender and human rights implications</w:t>
      </w:r>
    </w:p>
    <w:p w:rsidR="000B4CF2" w:rsidRPr="005A009E" w:rsidRDefault="000B4CF2" w:rsidP="000B4CF2">
      <w:pPr>
        <w:pStyle w:val="BodyText"/>
        <w:rPr>
          <w:rFonts w:ascii="Arial" w:hAnsi="Arial" w:cs="Arial"/>
        </w:rPr>
      </w:pPr>
      <w:r w:rsidRPr="005A009E">
        <w:rPr>
          <w:rFonts w:ascii="Arial" w:hAnsi="Arial" w:cs="Arial"/>
        </w:rPr>
        <w:t xml:space="preserve">There are no legislative or gender implications arising from this paper. There are no proposals in this paper that are inconsistent with the Human Rights Act 1993 or the New Zealand Bill of Rights Act 1990. </w:t>
      </w:r>
    </w:p>
    <w:p w:rsidR="000B4CF2" w:rsidRPr="005A009E" w:rsidRDefault="000B4CF2" w:rsidP="000B4CF2">
      <w:pPr>
        <w:pStyle w:val="Heading1"/>
        <w:rPr>
          <w:rFonts w:ascii="Arial" w:hAnsi="Arial" w:cs="Arial"/>
        </w:rPr>
      </w:pPr>
      <w:r w:rsidRPr="005A009E">
        <w:rPr>
          <w:rFonts w:ascii="Arial" w:hAnsi="Arial" w:cs="Arial"/>
        </w:rPr>
        <w:t>Regulatory impact and compliance cost statement</w:t>
      </w:r>
    </w:p>
    <w:p w:rsidR="000B4CF2" w:rsidRPr="005A009E" w:rsidRDefault="000B4CF2" w:rsidP="000B4CF2">
      <w:pPr>
        <w:pStyle w:val="BodyText"/>
        <w:rPr>
          <w:rFonts w:ascii="Arial" w:hAnsi="Arial" w:cs="Arial"/>
        </w:rPr>
      </w:pPr>
      <w:r w:rsidRPr="005A009E">
        <w:rPr>
          <w:rFonts w:ascii="Arial" w:hAnsi="Arial" w:cs="Arial"/>
        </w:rPr>
        <w:t xml:space="preserve">A Regulatory Impact and Compliance Cost analysis is not required as there are no regulatory proposals arising from the paper. </w:t>
      </w:r>
    </w:p>
    <w:p w:rsidR="000B4CF2" w:rsidRPr="005A009E" w:rsidRDefault="000B4CF2" w:rsidP="000B4CF2">
      <w:pPr>
        <w:pStyle w:val="Heading1"/>
        <w:rPr>
          <w:rFonts w:ascii="Arial" w:hAnsi="Arial" w:cs="Arial"/>
        </w:rPr>
      </w:pPr>
      <w:r w:rsidRPr="005A009E">
        <w:rPr>
          <w:rFonts w:ascii="Arial" w:hAnsi="Arial" w:cs="Arial"/>
        </w:rPr>
        <w:t>Disability perspective</w:t>
      </w:r>
    </w:p>
    <w:p w:rsidR="000B4CF2" w:rsidRPr="005A009E" w:rsidRDefault="000B4CF2" w:rsidP="000B4CF2">
      <w:pPr>
        <w:pStyle w:val="BodyText"/>
        <w:rPr>
          <w:rFonts w:ascii="Arial" w:hAnsi="Arial" w:cs="Arial"/>
        </w:rPr>
      </w:pPr>
      <w:r w:rsidRPr="005A009E">
        <w:rPr>
          <w:rFonts w:ascii="Arial" w:hAnsi="Arial" w:cs="Arial"/>
        </w:rPr>
        <w:t>The proposals in this paper are consistent with both the United Nations Convention on the Rights of Persons with Disabilit</w:t>
      </w:r>
      <w:r w:rsidR="00102A2F" w:rsidRPr="005A009E">
        <w:rPr>
          <w:rFonts w:ascii="Arial" w:hAnsi="Arial" w:cs="Arial"/>
        </w:rPr>
        <w:t>ies</w:t>
      </w:r>
      <w:r w:rsidRPr="005A009E">
        <w:rPr>
          <w:rFonts w:ascii="Arial" w:hAnsi="Arial" w:cs="Arial"/>
        </w:rPr>
        <w:t xml:space="preserve"> and the New Zealand Disability Strategy. </w:t>
      </w:r>
      <w:r w:rsidR="0089765E" w:rsidRPr="005A009E">
        <w:rPr>
          <w:rFonts w:ascii="Arial" w:hAnsi="Arial" w:cs="Arial"/>
        </w:rPr>
        <w:t xml:space="preserve"> </w:t>
      </w:r>
      <w:r w:rsidR="00593635" w:rsidRPr="005A009E">
        <w:rPr>
          <w:rFonts w:ascii="Arial" w:hAnsi="Arial" w:cs="Arial"/>
        </w:rPr>
        <w:t>The proposals</w:t>
      </w:r>
      <w:r w:rsidRPr="005A009E">
        <w:rPr>
          <w:rFonts w:ascii="Arial" w:hAnsi="Arial" w:cs="Arial"/>
        </w:rPr>
        <w:t xml:space="preserve"> have a strong degree of ownership among many disabled people and the wider disability sector. </w:t>
      </w:r>
      <w:r w:rsidR="0089765E" w:rsidRPr="005A009E">
        <w:rPr>
          <w:rFonts w:ascii="Arial" w:hAnsi="Arial" w:cs="Arial"/>
        </w:rPr>
        <w:t xml:space="preserve"> Disabled people and their </w:t>
      </w:r>
      <w:r w:rsidR="00190DF3" w:rsidRPr="005A009E">
        <w:rPr>
          <w:rFonts w:ascii="Arial" w:hAnsi="Arial" w:cs="Arial"/>
        </w:rPr>
        <w:t>families</w:t>
      </w:r>
      <w:r w:rsidR="0089765E" w:rsidRPr="005A009E">
        <w:rPr>
          <w:rFonts w:ascii="Arial" w:hAnsi="Arial" w:cs="Arial"/>
        </w:rPr>
        <w:t xml:space="preserve"> will be involved in the detailed design process for the demonstration. </w:t>
      </w:r>
    </w:p>
    <w:p w:rsidR="000B4CF2" w:rsidRPr="005A009E" w:rsidRDefault="000B4CF2" w:rsidP="000B4CF2">
      <w:pPr>
        <w:pStyle w:val="Heading1"/>
        <w:rPr>
          <w:rFonts w:ascii="Arial" w:hAnsi="Arial" w:cs="Arial"/>
        </w:rPr>
      </w:pPr>
      <w:r w:rsidRPr="005A009E">
        <w:rPr>
          <w:rFonts w:ascii="Arial" w:hAnsi="Arial" w:cs="Arial"/>
        </w:rPr>
        <w:t>Publicity</w:t>
      </w:r>
    </w:p>
    <w:p w:rsidR="0089765E" w:rsidRPr="005A009E" w:rsidRDefault="0089765E" w:rsidP="000B4CF2">
      <w:pPr>
        <w:pStyle w:val="BodyText"/>
        <w:rPr>
          <w:rFonts w:ascii="Arial" w:hAnsi="Arial" w:cs="Arial"/>
        </w:rPr>
      </w:pPr>
      <w:r w:rsidRPr="005A009E">
        <w:rPr>
          <w:rFonts w:ascii="Arial" w:hAnsi="Arial" w:cs="Arial"/>
        </w:rPr>
        <w:t>I intend to</w:t>
      </w:r>
      <w:r w:rsidR="000B4CF2" w:rsidRPr="005A009E">
        <w:rPr>
          <w:rFonts w:ascii="Arial" w:hAnsi="Arial" w:cs="Arial"/>
        </w:rPr>
        <w:t xml:space="preserve"> </w:t>
      </w:r>
      <w:r w:rsidRPr="005A009E">
        <w:rPr>
          <w:rFonts w:ascii="Arial" w:hAnsi="Arial" w:cs="Arial"/>
        </w:rPr>
        <w:t xml:space="preserve">make an initial </w:t>
      </w:r>
      <w:r w:rsidR="000B4CF2" w:rsidRPr="005A009E">
        <w:rPr>
          <w:rFonts w:ascii="Arial" w:hAnsi="Arial" w:cs="Arial"/>
        </w:rPr>
        <w:t>announce</w:t>
      </w:r>
      <w:r w:rsidRPr="005A009E">
        <w:rPr>
          <w:rFonts w:ascii="Arial" w:hAnsi="Arial" w:cs="Arial"/>
        </w:rPr>
        <w:t>ment</w:t>
      </w:r>
      <w:r w:rsidR="000B4CF2" w:rsidRPr="005A009E">
        <w:rPr>
          <w:rFonts w:ascii="Arial" w:hAnsi="Arial" w:cs="Arial"/>
        </w:rPr>
        <w:t xml:space="preserve"> about the demonstration</w:t>
      </w:r>
      <w:r w:rsidRPr="005A009E">
        <w:rPr>
          <w:rFonts w:ascii="Arial" w:hAnsi="Arial" w:cs="Arial"/>
        </w:rPr>
        <w:t xml:space="preserve"> post-Cabinet, including releasing this paper</w:t>
      </w:r>
      <w:r w:rsidR="000B4CF2" w:rsidRPr="005A009E">
        <w:rPr>
          <w:rFonts w:ascii="Arial" w:hAnsi="Arial" w:cs="Arial"/>
        </w:rPr>
        <w:t xml:space="preserve">. </w:t>
      </w:r>
      <w:r w:rsidR="00210CE2" w:rsidRPr="005A009E">
        <w:rPr>
          <w:rFonts w:ascii="Arial" w:hAnsi="Arial" w:cs="Arial"/>
        </w:rPr>
        <w:t xml:space="preserve"> </w:t>
      </w:r>
      <w:r w:rsidR="00D9682D" w:rsidRPr="005A009E">
        <w:rPr>
          <w:rFonts w:ascii="Arial" w:hAnsi="Arial" w:cs="Arial"/>
        </w:rPr>
        <w:t xml:space="preserve">Any communications will be clear that final decisions, including on funding, are subject to final agreement by Ministers. </w:t>
      </w:r>
    </w:p>
    <w:p w:rsidR="008F1140" w:rsidRPr="005A009E" w:rsidRDefault="008F1140">
      <w:pPr>
        <w:pStyle w:val="Heading1"/>
        <w:rPr>
          <w:rFonts w:ascii="Arial" w:hAnsi="Arial" w:cs="Arial"/>
        </w:rPr>
      </w:pPr>
      <w:r w:rsidRPr="005A009E">
        <w:rPr>
          <w:rFonts w:ascii="Arial" w:hAnsi="Arial" w:cs="Arial"/>
        </w:rPr>
        <w:t>Recommendations</w:t>
      </w:r>
    </w:p>
    <w:p w:rsidR="008F1140" w:rsidRPr="005A009E" w:rsidRDefault="000B4CF2" w:rsidP="00D63B42">
      <w:pPr>
        <w:pStyle w:val="BodyText"/>
        <w:rPr>
          <w:rFonts w:ascii="Arial" w:hAnsi="Arial" w:cs="Arial"/>
        </w:rPr>
      </w:pPr>
      <w:r w:rsidRPr="005A009E">
        <w:rPr>
          <w:rFonts w:ascii="Arial" w:hAnsi="Arial" w:cs="Arial"/>
        </w:rPr>
        <w:t>I</w:t>
      </w:r>
      <w:r w:rsidR="00D26AD2" w:rsidRPr="005A009E">
        <w:rPr>
          <w:rFonts w:ascii="Arial" w:hAnsi="Arial" w:cs="Arial"/>
        </w:rPr>
        <w:t>t is</w:t>
      </w:r>
      <w:r w:rsidRPr="005A009E">
        <w:rPr>
          <w:rFonts w:ascii="Arial" w:hAnsi="Arial" w:cs="Arial"/>
        </w:rPr>
        <w:t xml:space="preserve"> recommend</w:t>
      </w:r>
      <w:r w:rsidR="00D26AD2" w:rsidRPr="005A009E">
        <w:rPr>
          <w:rFonts w:ascii="Arial" w:hAnsi="Arial" w:cs="Arial"/>
        </w:rPr>
        <w:t>ed</w:t>
      </w:r>
      <w:r w:rsidR="00357075" w:rsidRPr="005A009E">
        <w:rPr>
          <w:rFonts w:ascii="Arial" w:hAnsi="Arial" w:cs="Arial"/>
        </w:rPr>
        <w:t xml:space="preserve"> that the </w:t>
      </w:r>
      <w:r w:rsidR="003110D7" w:rsidRPr="005A009E">
        <w:rPr>
          <w:rFonts w:ascii="Arial" w:hAnsi="Arial" w:cs="Arial"/>
        </w:rPr>
        <w:t xml:space="preserve">Cabinet Social Policy </w:t>
      </w:r>
      <w:r w:rsidR="00357075" w:rsidRPr="005A009E">
        <w:rPr>
          <w:rFonts w:ascii="Arial" w:hAnsi="Arial" w:cs="Arial"/>
        </w:rPr>
        <w:t>Committee</w:t>
      </w:r>
      <w:r w:rsidR="003110D7" w:rsidRPr="005A009E">
        <w:rPr>
          <w:rFonts w:ascii="Arial" w:hAnsi="Arial" w:cs="Arial"/>
        </w:rPr>
        <w:t xml:space="preserve"> (SOC)</w:t>
      </w:r>
      <w:r w:rsidR="00357075" w:rsidRPr="005A009E">
        <w:rPr>
          <w:rFonts w:ascii="Arial" w:hAnsi="Arial" w:cs="Arial"/>
        </w:rPr>
        <w:t>:</w:t>
      </w:r>
    </w:p>
    <w:p w:rsidR="00E15306" w:rsidRPr="005A009E" w:rsidRDefault="00E15306" w:rsidP="00E15306">
      <w:pPr>
        <w:pStyle w:val="RecNumbering"/>
        <w:rPr>
          <w:rFonts w:cs="Arial"/>
        </w:rPr>
      </w:pPr>
      <w:r w:rsidRPr="005A009E">
        <w:rPr>
          <w:rFonts w:cs="Arial"/>
          <w:b/>
        </w:rPr>
        <w:t xml:space="preserve">note </w:t>
      </w:r>
      <w:r w:rsidRPr="005A009E">
        <w:rPr>
          <w:rFonts w:cs="Arial"/>
        </w:rPr>
        <w:t>that</w:t>
      </w:r>
      <w:r w:rsidRPr="005A009E">
        <w:rPr>
          <w:rFonts w:cs="Arial"/>
          <w:b/>
        </w:rPr>
        <w:t xml:space="preserve"> </w:t>
      </w:r>
      <w:r w:rsidRPr="005A009E">
        <w:rPr>
          <w:rFonts w:cs="Arial"/>
        </w:rPr>
        <w:t>in August 2011 a group from the disability sector presented the Minister for Disability Issues</w:t>
      </w:r>
      <w:r w:rsidR="00C853CE" w:rsidRPr="005A009E">
        <w:rPr>
          <w:rFonts w:cs="Arial"/>
        </w:rPr>
        <w:t xml:space="preserve"> (the Minister)</w:t>
      </w:r>
      <w:r w:rsidRPr="005A009E">
        <w:rPr>
          <w:rFonts w:cs="Arial"/>
        </w:rPr>
        <w:t xml:space="preserve"> with </w:t>
      </w:r>
      <w:r w:rsidR="00102A2F" w:rsidRPr="005A009E">
        <w:rPr>
          <w:rFonts w:cs="Arial"/>
        </w:rPr>
        <w:t>the</w:t>
      </w:r>
      <w:r w:rsidRPr="005A009E">
        <w:rPr>
          <w:rFonts w:cs="Arial"/>
        </w:rPr>
        <w:t xml:space="preserve"> report </w:t>
      </w:r>
      <w:r w:rsidR="00C853CE" w:rsidRPr="005A009E">
        <w:rPr>
          <w:rFonts w:cs="Arial"/>
        </w:rPr>
        <w:t xml:space="preserve">entitled </w:t>
      </w:r>
      <w:r w:rsidRPr="005A009E">
        <w:rPr>
          <w:rFonts w:cs="Arial"/>
          <w:i/>
        </w:rPr>
        <w:t>Enabling Good Lives</w:t>
      </w:r>
      <w:r w:rsidRPr="005A009E">
        <w:rPr>
          <w:rFonts w:cs="Arial"/>
        </w:rPr>
        <w:t xml:space="preserve">, which recommended comprehensive changes to the disability support system </w:t>
      </w:r>
      <w:r w:rsidR="007E7E8F" w:rsidRPr="005A009E">
        <w:rPr>
          <w:rFonts w:cs="Arial"/>
        </w:rPr>
        <w:t>to improve quality of life for disabled people</w:t>
      </w:r>
    </w:p>
    <w:p w:rsidR="00190BC1" w:rsidRPr="005A009E" w:rsidRDefault="00190BC1" w:rsidP="00190BC1">
      <w:pPr>
        <w:pStyle w:val="RecNumbering"/>
        <w:rPr>
          <w:rFonts w:cs="Arial"/>
        </w:rPr>
      </w:pPr>
      <w:r w:rsidRPr="005A009E">
        <w:rPr>
          <w:rFonts w:cs="Arial"/>
          <w:b/>
        </w:rPr>
        <w:t>note</w:t>
      </w:r>
      <w:r w:rsidRPr="005A009E">
        <w:rPr>
          <w:rFonts w:cs="Arial"/>
        </w:rPr>
        <w:t xml:space="preserve"> </w:t>
      </w:r>
      <w:r w:rsidR="009C2A58" w:rsidRPr="005A009E">
        <w:rPr>
          <w:rFonts w:cs="Arial"/>
        </w:rPr>
        <w:t xml:space="preserve">that </w:t>
      </w:r>
      <w:r w:rsidRPr="005A009E">
        <w:rPr>
          <w:rFonts w:cs="Arial"/>
        </w:rPr>
        <w:t xml:space="preserve">in 2012 the disability community and sector in Christchurch prepared a report on how to </w:t>
      </w:r>
      <w:r w:rsidR="009C2A58" w:rsidRPr="005A009E">
        <w:rPr>
          <w:rFonts w:cs="Arial"/>
        </w:rPr>
        <w:t>progress</w:t>
      </w:r>
      <w:r w:rsidRPr="005A009E">
        <w:rPr>
          <w:rFonts w:cs="Arial"/>
        </w:rPr>
        <w:t xml:space="preserve"> the Enabling Good Lives approach in that region </w:t>
      </w:r>
    </w:p>
    <w:p w:rsidR="00294D95" w:rsidRPr="005A009E" w:rsidRDefault="00294D95" w:rsidP="00294D95">
      <w:pPr>
        <w:pStyle w:val="RecNumbering"/>
        <w:rPr>
          <w:rFonts w:cs="Arial"/>
        </w:rPr>
      </w:pPr>
      <w:r w:rsidRPr="005A009E">
        <w:rPr>
          <w:rFonts w:cs="Arial"/>
          <w:b/>
        </w:rPr>
        <w:lastRenderedPageBreak/>
        <w:t xml:space="preserve">note </w:t>
      </w:r>
      <w:r w:rsidR="00210CE2" w:rsidRPr="005A009E">
        <w:rPr>
          <w:rFonts w:cs="Arial"/>
        </w:rPr>
        <w:t>that</w:t>
      </w:r>
      <w:r w:rsidR="00367F7E">
        <w:rPr>
          <w:rFonts w:cs="Arial"/>
        </w:rPr>
        <w:t xml:space="preserve"> in September 2012,</w:t>
      </w:r>
      <w:r w:rsidR="00C22F48" w:rsidRPr="005A009E">
        <w:rPr>
          <w:rFonts w:cs="Arial"/>
        </w:rPr>
        <w:t xml:space="preserve"> </w:t>
      </w:r>
      <w:r w:rsidR="00210CE2" w:rsidRPr="005A009E">
        <w:rPr>
          <w:rFonts w:cs="Arial"/>
        </w:rPr>
        <w:t>the Ministerial Committee on Disability Issues</w:t>
      </w:r>
      <w:r w:rsidR="00C853CE" w:rsidRPr="005A009E">
        <w:rPr>
          <w:rFonts w:cs="Arial"/>
        </w:rPr>
        <w:t xml:space="preserve"> (the Ministerial Committee)</w:t>
      </w:r>
      <w:r w:rsidR="00210CE2" w:rsidRPr="005A009E">
        <w:rPr>
          <w:rFonts w:cs="Arial"/>
        </w:rPr>
        <w:t xml:space="preserve"> endorsed the </w:t>
      </w:r>
      <w:r w:rsidR="00C22F48" w:rsidRPr="005A009E">
        <w:rPr>
          <w:rFonts w:cs="Arial"/>
        </w:rPr>
        <w:t>Enabling Good Lives vision, principles and long-term direction for change</w:t>
      </w:r>
      <w:r w:rsidR="00367F7E">
        <w:rPr>
          <w:rFonts w:cs="Arial"/>
        </w:rPr>
        <w:t xml:space="preserve">, </w:t>
      </w:r>
      <w:r w:rsidR="00210CE2" w:rsidRPr="005A009E">
        <w:rPr>
          <w:rFonts w:cs="Arial"/>
        </w:rPr>
        <w:t xml:space="preserve">and invited the Minister </w:t>
      </w:r>
      <w:r w:rsidR="0093767C" w:rsidRPr="005A009E">
        <w:rPr>
          <w:rFonts w:cs="Arial"/>
        </w:rPr>
        <w:t xml:space="preserve">to </w:t>
      </w:r>
      <w:r w:rsidR="00210CE2" w:rsidRPr="005A009E">
        <w:rPr>
          <w:rFonts w:cs="Arial"/>
        </w:rPr>
        <w:t xml:space="preserve">submit a proposal to Cabinet for a demonstration of the Enabling Good Lives approach in Christchurch  </w:t>
      </w:r>
    </w:p>
    <w:p w:rsidR="00072147" w:rsidRPr="005A009E" w:rsidRDefault="00072147" w:rsidP="00072147">
      <w:pPr>
        <w:pStyle w:val="RecNumbering"/>
        <w:rPr>
          <w:rFonts w:cs="Arial"/>
        </w:rPr>
      </w:pPr>
      <w:r w:rsidRPr="005A009E">
        <w:rPr>
          <w:rFonts w:cs="Arial"/>
          <w:b/>
        </w:rPr>
        <w:t xml:space="preserve">note </w:t>
      </w:r>
      <w:r w:rsidRPr="005A009E">
        <w:rPr>
          <w:rFonts w:cs="Arial"/>
        </w:rPr>
        <w:t>that in May 2012</w:t>
      </w:r>
      <w:r w:rsidR="00C853CE" w:rsidRPr="005A009E">
        <w:rPr>
          <w:rFonts w:cs="Arial"/>
        </w:rPr>
        <w:t>, SOC</w:t>
      </w:r>
      <w:r w:rsidRPr="005A009E">
        <w:rPr>
          <w:rFonts w:cs="Arial"/>
        </w:rPr>
        <w:t xml:space="preserve"> set four priorities for the inclusion of disabled people in the Canterbury recovery, including to reconfigure disability supports and services so </w:t>
      </w:r>
      <w:r w:rsidR="00367F7E">
        <w:rPr>
          <w:rFonts w:cs="Arial"/>
        </w:rPr>
        <w:t xml:space="preserve">that </w:t>
      </w:r>
      <w:r w:rsidRPr="005A009E">
        <w:rPr>
          <w:rFonts w:cs="Arial"/>
        </w:rPr>
        <w:t xml:space="preserve">disabled people have greater flexibility, choice and control over the supports </w:t>
      </w:r>
      <w:r w:rsidR="00367F7E">
        <w:rPr>
          <w:rFonts w:cs="Arial"/>
        </w:rPr>
        <w:t xml:space="preserve">that </w:t>
      </w:r>
      <w:r w:rsidRPr="005A009E">
        <w:rPr>
          <w:rFonts w:cs="Arial"/>
        </w:rPr>
        <w:t>they receive [SOC Min (12) 16/4]</w:t>
      </w:r>
    </w:p>
    <w:p w:rsidR="00971220" w:rsidRPr="005A009E" w:rsidRDefault="00294D95" w:rsidP="00294D95">
      <w:pPr>
        <w:pStyle w:val="RecNumbering"/>
        <w:rPr>
          <w:rFonts w:cs="Arial"/>
        </w:rPr>
      </w:pPr>
      <w:r w:rsidRPr="005A009E">
        <w:rPr>
          <w:rFonts w:cs="Arial"/>
          <w:b/>
        </w:rPr>
        <w:t>agree</w:t>
      </w:r>
      <w:r w:rsidRPr="005A009E">
        <w:rPr>
          <w:rFonts w:cs="Arial"/>
        </w:rPr>
        <w:t xml:space="preserve"> to </w:t>
      </w:r>
      <w:r w:rsidR="00971220" w:rsidRPr="005A009E">
        <w:rPr>
          <w:rFonts w:cs="Arial"/>
        </w:rPr>
        <w:t>a</w:t>
      </w:r>
      <w:r w:rsidRPr="005A009E">
        <w:rPr>
          <w:rFonts w:cs="Arial"/>
        </w:rPr>
        <w:t xml:space="preserve"> demonstration</w:t>
      </w:r>
      <w:r w:rsidR="00B45DED" w:rsidRPr="005A009E">
        <w:rPr>
          <w:rFonts w:cs="Arial"/>
        </w:rPr>
        <w:t xml:space="preserve"> </w:t>
      </w:r>
      <w:r w:rsidR="00971220" w:rsidRPr="005A009E">
        <w:rPr>
          <w:rFonts w:cs="Arial"/>
        </w:rPr>
        <w:t xml:space="preserve">of the Enabling Good Lives approach </w:t>
      </w:r>
      <w:r w:rsidR="00B45DED" w:rsidRPr="005A009E">
        <w:rPr>
          <w:rFonts w:cs="Arial"/>
        </w:rPr>
        <w:t>in Christchurch</w:t>
      </w:r>
      <w:r w:rsidRPr="005A009E">
        <w:rPr>
          <w:rFonts w:cs="Arial"/>
        </w:rPr>
        <w:t xml:space="preserve"> </w:t>
      </w:r>
      <w:r w:rsidR="00772373" w:rsidRPr="005A009E">
        <w:rPr>
          <w:rFonts w:cs="Arial"/>
        </w:rPr>
        <w:t>to</w:t>
      </w:r>
      <w:r w:rsidR="00971220" w:rsidRPr="005A009E">
        <w:rPr>
          <w:rFonts w:cs="Arial"/>
        </w:rPr>
        <w:t>:</w:t>
      </w:r>
    </w:p>
    <w:p w:rsidR="00971220" w:rsidRPr="005A009E" w:rsidRDefault="00367F7E" w:rsidP="00367F7E">
      <w:pPr>
        <w:pStyle w:val="RecNumbering2"/>
        <w:numPr>
          <w:ilvl w:val="0"/>
          <w:numId w:val="0"/>
        </w:numPr>
        <w:ind w:left="1480" w:hanging="493"/>
        <w:rPr>
          <w:rFonts w:cs="Arial"/>
        </w:rPr>
      </w:pPr>
      <w:r>
        <w:rPr>
          <w:rFonts w:cs="Arial"/>
        </w:rPr>
        <w:t>5.1</w:t>
      </w:r>
      <w:r>
        <w:rPr>
          <w:rFonts w:cs="Arial"/>
        </w:rPr>
        <w:tab/>
      </w:r>
      <w:r w:rsidR="00971220" w:rsidRPr="005A009E">
        <w:rPr>
          <w:rFonts w:cs="Arial"/>
        </w:rPr>
        <w:t xml:space="preserve">give a group of disabled people and their </w:t>
      </w:r>
      <w:proofErr w:type="gramStart"/>
      <w:r w:rsidR="00971220" w:rsidRPr="005A009E">
        <w:rPr>
          <w:rFonts w:cs="Arial"/>
        </w:rPr>
        <w:t>families</w:t>
      </w:r>
      <w:proofErr w:type="gramEnd"/>
      <w:r w:rsidR="00971220" w:rsidRPr="005A009E">
        <w:rPr>
          <w:rFonts w:cs="Arial"/>
        </w:rPr>
        <w:t xml:space="preserve"> greater choice and control over their support and lives</w:t>
      </w:r>
      <w:r>
        <w:rPr>
          <w:rFonts w:cs="Arial"/>
        </w:rPr>
        <w:t>,</w:t>
      </w:r>
      <w:r w:rsidR="00971220" w:rsidRPr="005A009E">
        <w:rPr>
          <w:rFonts w:cs="Arial"/>
        </w:rPr>
        <w:t xml:space="preserve"> and assist them to use more supports and activities that are universally available in their communities</w:t>
      </w:r>
    </w:p>
    <w:p w:rsidR="00294D95" w:rsidRPr="005A009E" w:rsidRDefault="00367F7E" w:rsidP="00367F7E">
      <w:pPr>
        <w:pStyle w:val="RecNumbering2"/>
        <w:numPr>
          <w:ilvl w:val="0"/>
          <w:numId w:val="0"/>
        </w:numPr>
        <w:ind w:left="1480" w:hanging="493"/>
        <w:rPr>
          <w:rFonts w:cs="Arial"/>
        </w:rPr>
      </w:pPr>
      <w:r>
        <w:rPr>
          <w:rFonts w:cs="Arial"/>
        </w:rPr>
        <w:t>5.2</w:t>
      </w:r>
      <w:r>
        <w:rPr>
          <w:rFonts w:cs="Arial"/>
        </w:rPr>
        <w:tab/>
      </w:r>
      <w:proofErr w:type="gramStart"/>
      <w:r w:rsidR="009C2A58" w:rsidRPr="005A009E">
        <w:rPr>
          <w:rFonts w:cs="Arial"/>
        </w:rPr>
        <w:t>gain</w:t>
      </w:r>
      <w:proofErr w:type="gramEnd"/>
      <w:r w:rsidR="009C2A58" w:rsidRPr="005A009E">
        <w:rPr>
          <w:rFonts w:cs="Arial"/>
        </w:rPr>
        <w:t xml:space="preserve"> experience in and gather</w:t>
      </w:r>
      <w:r w:rsidR="000D217B" w:rsidRPr="005A009E">
        <w:rPr>
          <w:rFonts w:cs="Arial"/>
        </w:rPr>
        <w:t xml:space="preserve"> information about </w:t>
      </w:r>
      <w:r w:rsidR="00971220" w:rsidRPr="005A009E">
        <w:rPr>
          <w:rFonts w:cs="Arial"/>
        </w:rPr>
        <w:t>how</w:t>
      </w:r>
      <w:r w:rsidR="000D217B" w:rsidRPr="005A009E">
        <w:rPr>
          <w:rFonts w:cs="Arial"/>
        </w:rPr>
        <w:t xml:space="preserve"> the Enabling Good Lives </w:t>
      </w:r>
      <w:r w:rsidR="00971220" w:rsidRPr="005A009E">
        <w:rPr>
          <w:rFonts w:cs="Arial"/>
        </w:rPr>
        <w:t>approach works, what supports success, cost/savings estimates</w:t>
      </w:r>
      <w:r w:rsidR="000D217B" w:rsidRPr="005A009E">
        <w:rPr>
          <w:rFonts w:cs="Arial"/>
        </w:rPr>
        <w:t xml:space="preserve">, </w:t>
      </w:r>
      <w:r w:rsidR="00971220" w:rsidRPr="005A009E">
        <w:rPr>
          <w:rFonts w:cs="Arial"/>
        </w:rPr>
        <w:t>and how to implement changes across the disability system</w:t>
      </w:r>
    </w:p>
    <w:p w:rsidR="005647D5" w:rsidRPr="005A009E" w:rsidRDefault="005647D5" w:rsidP="005647D5">
      <w:pPr>
        <w:pStyle w:val="RecNumbering"/>
        <w:rPr>
          <w:rFonts w:cs="Arial"/>
        </w:rPr>
      </w:pPr>
      <w:r w:rsidRPr="005A009E">
        <w:rPr>
          <w:rFonts w:cs="Arial"/>
          <w:b/>
        </w:rPr>
        <w:t>note</w:t>
      </w:r>
      <w:r w:rsidRPr="005A009E">
        <w:rPr>
          <w:rFonts w:cs="Arial"/>
        </w:rPr>
        <w:t xml:space="preserve"> that agencies will co-design the demonstration with the disability community and sector and establish local and national Enabling Good Lives advisory gr</w:t>
      </w:r>
      <w:r w:rsidR="00C853CE" w:rsidRPr="005A009E">
        <w:rPr>
          <w:rFonts w:cs="Arial"/>
        </w:rPr>
        <w:t>oups to support and advise the D</w:t>
      </w:r>
      <w:r w:rsidRPr="005A009E">
        <w:rPr>
          <w:rFonts w:cs="Arial"/>
        </w:rPr>
        <w:t xml:space="preserve">emonstration </w:t>
      </w:r>
      <w:r w:rsidR="00C853CE" w:rsidRPr="005A009E">
        <w:rPr>
          <w:rFonts w:cs="Arial"/>
        </w:rPr>
        <w:t>D</w:t>
      </w:r>
      <w:r w:rsidRPr="005A009E">
        <w:rPr>
          <w:rFonts w:cs="Arial"/>
        </w:rPr>
        <w:t>irector, senior officials</w:t>
      </w:r>
      <w:r w:rsidR="00C853CE" w:rsidRPr="005A009E">
        <w:rPr>
          <w:rFonts w:cs="Arial"/>
        </w:rPr>
        <w:t>,</w:t>
      </w:r>
      <w:r w:rsidRPr="005A009E">
        <w:rPr>
          <w:rFonts w:cs="Arial"/>
        </w:rPr>
        <w:t xml:space="preserve"> and Ministers </w:t>
      </w:r>
    </w:p>
    <w:p w:rsidR="00072147" w:rsidRPr="005A009E" w:rsidRDefault="00C853CE" w:rsidP="00072147">
      <w:pPr>
        <w:pStyle w:val="RecNumbering"/>
        <w:rPr>
          <w:rFonts w:cs="Arial"/>
        </w:rPr>
      </w:pPr>
      <w:r w:rsidRPr="005A009E">
        <w:rPr>
          <w:rFonts w:cs="Arial"/>
          <w:b/>
        </w:rPr>
        <w:t>authorise</w:t>
      </w:r>
      <w:r w:rsidR="00072147" w:rsidRPr="005A009E">
        <w:rPr>
          <w:rFonts w:cs="Arial"/>
          <w:b/>
        </w:rPr>
        <w:t xml:space="preserve"> </w:t>
      </w:r>
      <w:r w:rsidRPr="005A009E">
        <w:rPr>
          <w:rFonts w:cs="Arial"/>
        </w:rPr>
        <w:t xml:space="preserve">the Ministerial Committee </w:t>
      </w:r>
      <w:r w:rsidR="00072147" w:rsidRPr="005A009E">
        <w:rPr>
          <w:rFonts w:cs="Arial"/>
        </w:rPr>
        <w:t xml:space="preserve">to </w:t>
      </w:r>
      <w:r w:rsidRPr="005A009E">
        <w:rPr>
          <w:rFonts w:cs="Arial"/>
        </w:rPr>
        <w:t>make</w:t>
      </w:r>
      <w:r w:rsidR="00072147" w:rsidRPr="005A009E">
        <w:rPr>
          <w:rFonts w:cs="Arial"/>
        </w:rPr>
        <w:t xml:space="preserve"> decisions on the detailed design and impl</w:t>
      </w:r>
      <w:r w:rsidRPr="005A009E">
        <w:rPr>
          <w:rFonts w:cs="Arial"/>
        </w:rPr>
        <w:t>ementation of the demonstration</w:t>
      </w:r>
    </w:p>
    <w:p w:rsidR="000D217B" w:rsidRPr="005A009E" w:rsidRDefault="00D32CE2" w:rsidP="000D217B">
      <w:pPr>
        <w:pStyle w:val="RecNumbering"/>
        <w:rPr>
          <w:rFonts w:cs="Arial"/>
        </w:rPr>
      </w:pPr>
      <w:r w:rsidRPr="005A009E">
        <w:rPr>
          <w:rFonts w:cs="Arial"/>
          <w:b/>
        </w:rPr>
        <w:t>note</w:t>
      </w:r>
      <w:r w:rsidR="000D217B" w:rsidRPr="005A009E">
        <w:rPr>
          <w:rFonts w:cs="Arial"/>
          <w:b/>
        </w:rPr>
        <w:t xml:space="preserve"> </w:t>
      </w:r>
      <w:r w:rsidR="000D217B" w:rsidRPr="005A009E">
        <w:rPr>
          <w:rFonts w:cs="Arial"/>
        </w:rPr>
        <w:t>t</w:t>
      </w:r>
      <w:r w:rsidRPr="005A009E">
        <w:rPr>
          <w:rFonts w:cs="Arial"/>
        </w:rPr>
        <w:t>hat it is intended t</w:t>
      </w:r>
      <w:r w:rsidR="000D217B" w:rsidRPr="005A009E">
        <w:rPr>
          <w:rFonts w:cs="Arial"/>
        </w:rPr>
        <w:t>o</w:t>
      </w:r>
      <w:r w:rsidR="000D217B" w:rsidRPr="005A009E">
        <w:rPr>
          <w:rFonts w:cs="Arial"/>
          <w:b/>
        </w:rPr>
        <w:t xml:space="preserve"> </w:t>
      </w:r>
      <w:r w:rsidR="009C2A58" w:rsidRPr="005A009E">
        <w:rPr>
          <w:rFonts w:cs="Arial"/>
        </w:rPr>
        <w:t xml:space="preserve">focus </w:t>
      </w:r>
      <w:r w:rsidR="00C853CE" w:rsidRPr="005A009E">
        <w:rPr>
          <w:rFonts w:cs="Arial"/>
        </w:rPr>
        <w:t xml:space="preserve">initially </w:t>
      </w:r>
      <w:r w:rsidR="009C2A58" w:rsidRPr="005A009E">
        <w:rPr>
          <w:rFonts w:cs="Arial"/>
        </w:rPr>
        <w:t>on</w:t>
      </w:r>
      <w:r w:rsidR="000D217B" w:rsidRPr="005A009E">
        <w:rPr>
          <w:rFonts w:cs="Arial"/>
        </w:rPr>
        <w:t xml:space="preserve"> high and very high n</w:t>
      </w:r>
      <w:r w:rsidR="004F50B2" w:rsidRPr="005A009E">
        <w:rPr>
          <w:rFonts w:cs="Arial"/>
        </w:rPr>
        <w:t xml:space="preserve">eeds school </w:t>
      </w:r>
      <w:r w:rsidR="000D217B" w:rsidRPr="005A009E">
        <w:rPr>
          <w:rFonts w:cs="Arial"/>
        </w:rPr>
        <w:t xml:space="preserve">leavers </w:t>
      </w:r>
      <w:r w:rsidR="009C2A58" w:rsidRPr="005A009E">
        <w:rPr>
          <w:rFonts w:cs="Arial"/>
        </w:rPr>
        <w:t xml:space="preserve">living </w:t>
      </w:r>
      <w:r w:rsidR="000D217B" w:rsidRPr="005A009E">
        <w:rPr>
          <w:rFonts w:cs="Arial"/>
        </w:rPr>
        <w:t xml:space="preserve">in or near Christchurch </w:t>
      </w:r>
      <w:r w:rsidR="00B45DED" w:rsidRPr="005A009E">
        <w:rPr>
          <w:rFonts w:cs="Arial"/>
        </w:rPr>
        <w:t>C</w:t>
      </w:r>
      <w:r w:rsidR="000D217B" w:rsidRPr="005A009E">
        <w:rPr>
          <w:rFonts w:cs="Arial"/>
        </w:rPr>
        <w:t xml:space="preserve">ity, </w:t>
      </w:r>
      <w:r w:rsidR="00210CE2" w:rsidRPr="005A009E">
        <w:rPr>
          <w:rFonts w:cs="Arial"/>
        </w:rPr>
        <w:t xml:space="preserve">with other disabled people able to opt in, </w:t>
      </w:r>
      <w:r w:rsidR="000D217B" w:rsidRPr="005A009E">
        <w:rPr>
          <w:rFonts w:cs="Arial"/>
        </w:rPr>
        <w:t>and</w:t>
      </w:r>
      <w:r w:rsidR="00C853CE" w:rsidRPr="005A009E">
        <w:rPr>
          <w:rFonts w:cs="Arial"/>
        </w:rPr>
        <w:t xml:space="preserve"> that the demonstration</w:t>
      </w:r>
      <w:r w:rsidR="000D217B" w:rsidRPr="005A009E">
        <w:rPr>
          <w:rFonts w:cs="Arial"/>
        </w:rPr>
        <w:t xml:space="preserve"> expand over three years to include a </w:t>
      </w:r>
      <w:r w:rsidR="00FA6886" w:rsidRPr="005A009E">
        <w:rPr>
          <w:rFonts w:cs="Arial"/>
        </w:rPr>
        <w:t>cross-section of the disability community</w:t>
      </w:r>
    </w:p>
    <w:p w:rsidR="00971220" w:rsidRPr="005A009E" w:rsidRDefault="00D32CE2" w:rsidP="00971220">
      <w:pPr>
        <w:pStyle w:val="RecNumbering"/>
        <w:rPr>
          <w:rFonts w:cs="Arial"/>
        </w:rPr>
      </w:pPr>
      <w:r w:rsidRPr="005A009E">
        <w:rPr>
          <w:rFonts w:cs="Arial"/>
          <w:b/>
        </w:rPr>
        <w:t>note</w:t>
      </w:r>
      <w:r w:rsidR="0062092E" w:rsidRPr="005A009E">
        <w:rPr>
          <w:rFonts w:cs="Arial"/>
        </w:rPr>
        <w:t xml:space="preserve"> that </w:t>
      </w:r>
      <w:r w:rsidRPr="005A009E">
        <w:rPr>
          <w:rFonts w:cs="Arial"/>
        </w:rPr>
        <w:t xml:space="preserve">the </w:t>
      </w:r>
      <w:r w:rsidR="0062092E" w:rsidRPr="005A009E">
        <w:rPr>
          <w:rFonts w:cs="Arial"/>
        </w:rPr>
        <w:t xml:space="preserve">services and funding </w:t>
      </w:r>
      <w:r w:rsidR="00C853CE" w:rsidRPr="005A009E">
        <w:rPr>
          <w:rFonts w:cs="Arial"/>
        </w:rPr>
        <w:t xml:space="preserve">that are </w:t>
      </w:r>
      <w:r w:rsidR="0062092E" w:rsidRPr="005A009E">
        <w:rPr>
          <w:rFonts w:cs="Arial"/>
        </w:rPr>
        <w:t xml:space="preserve">in scope for the demonstration include </w:t>
      </w:r>
      <w:r w:rsidR="00541760" w:rsidRPr="005A009E">
        <w:rPr>
          <w:rFonts w:cs="Arial"/>
        </w:rPr>
        <w:t>Ministry of Health</w:t>
      </w:r>
      <w:r w:rsidR="00C853CE" w:rsidRPr="005A009E">
        <w:rPr>
          <w:rFonts w:cs="Arial"/>
        </w:rPr>
        <w:t xml:space="preserve"> (</w:t>
      </w:r>
      <w:proofErr w:type="spellStart"/>
      <w:r w:rsidR="00C853CE" w:rsidRPr="005A009E">
        <w:rPr>
          <w:rFonts w:cs="Arial"/>
        </w:rPr>
        <w:t>MoH</w:t>
      </w:r>
      <w:proofErr w:type="spellEnd"/>
      <w:r w:rsidR="00C853CE" w:rsidRPr="005A009E">
        <w:rPr>
          <w:rFonts w:cs="Arial"/>
        </w:rPr>
        <w:t>)</w:t>
      </w:r>
      <w:r w:rsidR="00541760" w:rsidRPr="005A009E">
        <w:rPr>
          <w:rFonts w:cs="Arial"/>
        </w:rPr>
        <w:t xml:space="preserve"> disability support services allocated through the Needs Assessment and Service Coordination function, Ministry of Social Development </w:t>
      </w:r>
      <w:r w:rsidR="00C853CE" w:rsidRPr="005A009E">
        <w:rPr>
          <w:rFonts w:cs="Arial"/>
        </w:rPr>
        <w:t xml:space="preserve">(MSD) </w:t>
      </w:r>
      <w:r w:rsidR="00541760" w:rsidRPr="005A009E">
        <w:rPr>
          <w:rFonts w:cs="Arial"/>
        </w:rPr>
        <w:t>vocational services (employment, very high needs and community participation) funding</w:t>
      </w:r>
      <w:r w:rsidR="00C853CE" w:rsidRPr="005A009E">
        <w:rPr>
          <w:rFonts w:cs="Arial"/>
        </w:rPr>
        <w:t>,</w:t>
      </w:r>
      <w:r w:rsidR="00541760" w:rsidRPr="005A009E">
        <w:rPr>
          <w:rFonts w:cs="Arial"/>
        </w:rPr>
        <w:t xml:space="preserve"> and Ministry of Education</w:t>
      </w:r>
      <w:r w:rsidR="00C853CE" w:rsidRPr="005A009E">
        <w:rPr>
          <w:rFonts w:cs="Arial"/>
        </w:rPr>
        <w:t xml:space="preserve"> (</w:t>
      </w:r>
      <w:proofErr w:type="spellStart"/>
      <w:r w:rsidR="00C853CE" w:rsidRPr="005A009E">
        <w:rPr>
          <w:rFonts w:cs="Arial"/>
        </w:rPr>
        <w:t>MoE</w:t>
      </w:r>
      <w:proofErr w:type="spellEnd"/>
      <w:r w:rsidR="00C853CE" w:rsidRPr="005A009E">
        <w:rPr>
          <w:rFonts w:cs="Arial"/>
        </w:rPr>
        <w:t>)</w:t>
      </w:r>
      <w:r w:rsidR="00541760" w:rsidRPr="005A009E">
        <w:rPr>
          <w:rFonts w:cs="Arial"/>
        </w:rPr>
        <w:t xml:space="preserve"> Ongoing Resourcing Scheme funding</w:t>
      </w:r>
    </w:p>
    <w:p w:rsidR="00D36F1C" w:rsidRPr="005A009E" w:rsidRDefault="00C853CE" w:rsidP="00772373">
      <w:pPr>
        <w:pStyle w:val="RecNumbering"/>
        <w:rPr>
          <w:rFonts w:cs="Arial"/>
        </w:rPr>
      </w:pPr>
      <w:r w:rsidRPr="005A009E">
        <w:rPr>
          <w:rFonts w:cs="Arial"/>
          <w:b/>
        </w:rPr>
        <w:t>authorise</w:t>
      </w:r>
      <w:r w:rsidR="00D36F1C" w:rsidRPr="005A009E">
        <w:rPr>
          <w:rFonts w:cs="Arial"/>
        </w:rPr>
        <w:t xml:space="preserve"> </w:t>
      </w:r>
      <w:r w:rsidRPr="005A009E">
        <w:rPr>
          <w:rFonts w:cs="Arial"/>
        </w:rPr>
        <w:t xml:space="preserve">the Minister of Finance and Vote Ministers (Health, Education and Social Development) </w:t>
      </w:r>
      <w:r w:rsidR="00D36F1C" w:rsidRPr="005A009E">
        <w:rPr>
          <w:rFonts w:cs="Arial"/>
        </w:rPr>
        <w:t xml:space="preserve">to </w:t>
      </w:r>
      <w:r w:rsidRPr="005A009E">
        <w:rPr>
          <w:rFonts w:cs="Arial"/>
        </w:rPr>
        <w:t>make</w:t>
      </w:r>
      <w:r w:rsidR="00D36F1C" w:rsidRPr="005A009E">
        <w:rPr>
          <w:rFonts w:cs="Arial"/>
        </w:rPr>
        <w:t xml:space="preserve"> </w:t>
      </w:r>
      <w:r w:rsidR="00772373" w:rsidRPr="005A009E">
        <w:rPr>
          <w:rFonts w:cs="Arial"/>
        </w:rPr>
        <w:t xml:space="preserve">the necessary </w:t>
      </w:r>
      <w:r w:rsidR="00D36F1C" w:rsidRPr="005A009E">
        <w:rPr>
          <w:rFonts w:cs="Arial"/>
        </w:rPr>
        <w:t xml:space="preserve">decisions on the funding </w:t>
      </w:r>
      <w:r w:rsidR="00D32CE2" w:rsidRPr="005A009E">
        <w:rPr>
          <w:rFonts w:cs="Arial"/>
        </w:rPr>
        <w:t>arrangements</w:t>
      </w:r>
      <w:r w:rsidR="009C2A58" w:rsidRPr="005A009E">
        <w:rPr>
          <w:rFonts w:cs="Arial"/>
        </w:rPr>
        <w:t xml:space="preserve"> for the demonstration</w:t>
      </w:r>
    </w:p>
    <w:p w:rsidR="00971220" w:rsidRPr="005A009E" w:rsidRDefault="00971220" w:rsidP="00F36B30">
      <w:pPr>
        <w:pStyle w:val="RecNumbering"/>
        <w:keepNext/>
        <w:ind w:left="986" w:hanging="493"/>
        <w:rPr>
          <w:rFonts w:cs="Arial"/>
        </w:rPr>
      </w:pPr>
      <w:r w:rsidRPr="005A009E">
        <w:rPr>
          <w:rFonts w:cs="Arial"/>
          <w:b/>
        </w:rPr>
        <w:t xml:space="preserve">agree </w:t>
      </w:r>
      <w:r w:rsidRPr="005A009E">
        <w:rPr>
          <w:rFonts w:cs="Arial"/>
        </w:rPr>
        <w:t xml:space="preserve">to </w:t>
      </w:r>
      <w:r w:rsidR="00E21203" w:rsidRPr="005A009E">
        <w:rPr>
          <w:rFonts w:cs="Arial"/>
        </w:rPr>
        <w:t xml:space="preserve">the following arrangements for </w:t>
      </w:r>
      <w:r w:rsidRPr="005A009E">
        <w:rPr>
          <w:rFonts w:cs="Arial"/>
        </w:rPr>
        <w:t>governance</w:t>
      </w:r>
      <w:r w:rsidR="00E21203" w:rsidRPr="005A009E">
        <w:rPr>
          <w:rFonts w:cs="Arial"/>
        </w:rPr>
        <w:t>:</w:t>
      </w:r>
    </w:p>
    <w:p w:rsidR="00C04568" w:rsidRPr="005A009E" w:rsidRDefault="007F2764" w:rsidP="007F2764">
      <w:pPr>
        <w:pStyle w:val="RecNumbering2"/>
        <w:numPr>
          <w:ilvl w:val="0"/>
          <w:numId w:val="0"/>
        </w:numPr>
        <w:ind w:left="1480" w:hanging="493"/>
        <w:rPr>
          <w:rFonts w:cs="Arial"/>
        </w:rPr>
      </w:pPr>
      <w:r>
        <w:rPr>
          <w:rFonts w:cs="Arial"/>
        </w:rPr>
        <w:t>11.1</w:t>
      </w:r>
      <w:r>
        <w:rPr>
          <w:rFonts w:cs="Arial"/>
        </w:rPr>
        <w:tab/>
      </w:r>
      <w:proofErr w:type="gramStart"/>
      <w:r w:rsidR="00C04568" w:rsidRPr="005A009E">
        <w:rPr>
          <w:rFonts w:cs="Arial"/>
        </w:rPr>
        <w:t>the</w:t>
      </w:r>
      <w:proofErr w:type="gramEnd"/>
      <w:r w:rsidR="00C04568" w:rsidRPr="005A009E">
        <w:rPr>
          <w:rFonts w:cs="Arial"/>
        </w:rPr>
        <w:t xml:space="preserve"> Ministerial Committee </w:t>
      </w:r>
      <w:r w:rsidR="00C853CE" w:rsidRPr="005A009E">
        <w:rPr>
          <w:rFonts w:cs="Arial"/>
        </w:rPr>
        <w:t>will</w:t>
      </w:r>
      <w:r w:rsidR="00C04568" w:rsidRPr="005A009E">
        <w:rPr>
          <w:rFonts w:cs="Arial"/>
        </w:rPr>
        <w:t xml:space="preserve"> provide Ministerial oversight of the Enabling Good Lives work programme, with decisions affecting Vote responsibilities remaining with Vote Ministers</w:t>
      </w:r>
    </w:p>
    <w:p w:rsidR="00C04568" w:rsidRPr="005A009E" w:rsidRDefault="007F2764" w:rsidP="007F2764">
      <w:pPr>
        <w:pStyle w:val="RecNumbering2"/>
        <w:numPr>
          <w:ilvl w:val="0"/>
          <w:numId w:val="0"/>
        </w:numPr>
        <w:ind w:left="1480" w:hanging="493"/>
        <w:rPr>
          <w:rFonts w:cs="Arial"/>
        </w:rPr>
      </w:pPr>
      <w:r>
        <w:rPr>
          <w:rFonts w:cs="Arial"/>
        </w:rPr>
        <w:t>11.2</w:t>
      </w:r>
      <w:r>
        <w:rPr>
          <w:rFonts w:cs="Arial"/>
        </w:rPr>
        <w:tab/>
      </w:r>
      <w:r w:rsidR="00896578" w:rsidRPr="005A009E">
        <w:rPr>
          <w:rFonts w:cs="Arial"/>
        </w:rPr>
        <w:t xml:space="preserve">a Joint Agency Group of </w:t>
      </w:r>
      <w:r w:rsidR="00C04568" w:rsidRPr="005A009E">
        <w:rPr>
          <w:rFonts w:cs="Arial"/>
        </w:rPr>
        <w:t>Deputy Chief Executives</w:t>
      </w:r>
      <w:r w:rsidR="00896578" w:rsidRPr="005A009E">
        <w:rPr>
          <w:rFonts w:cs="Arial"/>
        </w:rPr>
        <w:t xml:space="preserve"> from the </w:t>
      </w:r>
      <w:proofErr w:type="spellStart"/>
      <w:r w:rsidR="00C853CE" w:rsidRPr="005A009E">
        <w:rPr>
          <w:rFonts w:cs="Arial"/>
        </w:rPr>
        <w:t>MoH</w:t>
      </w:r>
      <w:proofErr w:type="spellEnd"/>
      <w:r w:rsidR="00896578" w:rsidRPr="005A009E">
        <w:rPr>
          <w:rFonts w:cs="Arial"/>
        </w:rPr>
        <w:t xml:space="preserve">, </w:t>
      </w:r>
      <w:r w:rsidR="00C853CE" w:rsidRPr="005A009E">
        <w:rPr>
          <w:rFonts w:cs="Arial"/>
        </w:rPr>
        <w:t xml:space="preserve">MSD, </w:t>
      </w:r>
      <w:proofErr w:type="spellStart"/>
      <w:r w:rsidR="00C853CE" w:rsidRPr="005A009E">
        <w:rPr>
          <w:rFonts w:cs="Arial"/>
        </w:rPr>
        <w:t>MoE</w:t>
      </w:r>
      <w:proofErr w:type="spellEnd"/>
      <w:r w:rsidR="00C853CE" w:rsidRPr="005A009E">
        <w:rPr>
          <w:rFonts w:cs="Arial"/>
        </w:rPr>
        <w:t xml:space="preserve"> and </w:t>
      </w:r>
      <w:r w:rsidR="003C5EA8" w:rsidRPr="005A009E">
        <w:rPr>
          <w:rFonts w:cs="Arial"/>
        </w:rPr>
        <w:t>ACC</w:t>
      </w:r>
      <w:r w:rsidR="00896578" w:rsidRPr="005A009E">
        <w:rPr>
          <w:rFonts w:cs="Arial"/>
        </w:rPr>
        <w:t xml:space="preserve"> </w:t>
      </w:r>
      <w:r w:rsidR="00C853CE" w:rsidRPr="005A009E">
        <w:rPr>
          <w:rFonts w:cs="Arial"/>
        </w:rPr>
        <w:t xml:space="preserve">will be </w:t>
      </w:r>
      <w:r w:rsidR="00896578" w:rsidRPr="005A009E">
        <w:rPr>
          <w:rFonts w:cs="Arial"/>
        </w:rPr>
        <w:t>responsible for achieving the demonstration outcomes</w:t>
      </w:r>
      <w:r w:rsidR="00C04568" w:rsidRPr="005A009E">
        <w:rPr>
          <w:rFonts w:cs="Arial"/>
        </w:rPr>
        <w:t xml:space="preserve"> </w:t>
      </w:r>
    </w:p>
    <w:p w:rsidR="00896578" w:rsidRPr="005A009E" w:rsidRDefault="007F2764" w:rsidP="007F2764">
      <w:pPr>
        <w:pStyle w:val="RecNumbering2"/>
        <w:numPr>
          <w:ilvl w:val="0"/>
          <w:numId w:val="0"/>
        </w:numPr>
        <w:ind w:left="1480" w:hanging="493"/>
        <w:rPr>
          <w:rFonts w:cs="Arial"/>
        </w:rPr>
      </w:pPr>
      <w:r>
        <w:rPr>
          <w:rFonts w:cs="Arial"/>
        </w:rPr>
        <w:t>11.3</w:t>
      </w:r>
      <w:r>
        <w:rPr>
          <w:rFonts w:cs="Arial"/>
        </w:rPr>
        <w:tab/>
      </w:r>
      <w:bookmarkStart w:id="4" w:name="_GoBack"/>
      <w:bookmarkEnd w:id="4"/>
      <w:r w:rsidR="00C04568" w:rsidRPr="005A009E">
        <w:rPr>
          <w:rFonts w:cs="Arial"/>
        </w:rPr>
        <w:t xml:space="preserve">a Demonstration Director </w:t>
      </w:r>
      <w:r w:rsidR="00C853CE" w:rsidRPr="005A009E">
        <w:rPr>
          <w:rFonts w:cs="Arial"/>
        </w:rPr>
        <w:t>will</w:t>
      </w:r>
      <w:r w:rsidR="00C04568" w:rsidRPr="005A009E">
        <w:rPr>
          <w:rFonts w:cs="Arial"/>
        </w:rPr>
        <w:t xml:space="preserve"> implement the Enabling Good Lives </w:t>
      </w:r>
      <w:r w:rsidR="006F27D9" w:rsidRPr="005A009E">
        <w:rPr>
          <w:rFonts w:cs="Arial"/>
        </w:rPr>
        <w:t>approach</w:t>
      </w:r>
      <w:r w:rsidR="00C04568" w:rsidRPr="005A009E">
        <w:rPr>
          <w:rFonts w:cs="Arial"/>
        </w:rPr>
        <w:t xml:space="preserve"> in Christchurch</w:t>
      </w:r>
    </w:p>
    <w:p w:rsidR="00035102" w:rsidRPr="005A009E" w:rsidRDefault="0062092E" w:rsidP="00896578">
      <w:pPr>
        <w:pStyle w:val="RecNumbering"/>
        <w:rPr>
          <w:rFonts w:cs="Arial"/>
        </w:rPr>
      </w:pPr>
      <w:r w:rsidRPr="005A009E">
        <w:rPr>
          <w:rFonts w:cs="Arial"/>
          <w:b/>
        </w:rPr>
        <w:lastRenderedPageBreak/>
        <w:t xml:space="preserve">note </w:t>
      </w:r>
      <w:r w:rsidRPr="005A009E">
        <w:rPr>
          <w:rFonts w:cs="Arial"/>
        </w:rPr>
        <w:t xml:space="preserve">that moving to an Enabling Good Lives approach has implications for the way </w:t>
      </w:r>
      <w:r w:rsidR="00C853CE" w:rsidRPr="005A009E">
        <w:rPr>
          <w:rFonts w:cs="Arial"/>
        </w:rPr>
        <w:t xml:space="preserve">that </w:t>
      </w:r>
      <w:r w:rsidRPr="005A009E">
        <w:rPr>
          <w:rFonts w:cs="Arial"/>
        </w:rPr>
        <w:t xml:space="preserve">services are </w:t>
      </w:r>
      <w:r w:rsidR="00C853CE" w:rsidRPr="005A009E">
        <w:rPr>
          <w:rFonts w:cs="Arial"/>
        </w:rPr>
        <w:t xml:space="preserve">currently </w:t>
      </w:r>
      <w:r w:rsidRPr="005A009E">
        <w:rPr>
          <w:rFonts w:cs="Arial"/>
        </w:rPr>
        <w:t>funded</w:t>
      </w:r>
      <w:r w:rsidR="00C853CE" w:rsidRPr="005A009E">
        <w:rPr>
          <w:rFonts w:cs="Arial"/>
        </w:rPr>
        <w:t>,</w:t>
      </w:r>
      <w:r w:rsidRPr="005A009E">
        <w:rPr>
          <w:rFonts w:cs="Arial"/>
        </w:rPr>
        <w:t xml:space="preserve"> and that the demonstration will provide evidence to inform future advice on changes to the disability support system</w:t>
      </w:r>
    </w:p>
    <w:p w:rsidR="005A13B0" w:rsidRPr="005A009E" w:rsidRDefault="007A0051" w:rsidP="00896578">
      <w:pPr>
        <w:pStyle w:val="RecNumbering"/>
        <w:rPr>
          <w:rFonts w:cs="Arial"/>
        </w:rPr>
      </w:pPr>
      <w:proofErr w:type="gramStart"/>
      <w:r w:rsidRPr="005A009E">
        <w:rPr>
          <w:rFonts w:cs="Arial"/>
          <w:b/>
        </w:rPr>
        <w:t>invite</w:t>
      </w:r>
      <w:proofErr w:type="gramEnd"/>
      <w:r w:rsidR="00035102" w:rsidRPr="005A009E">
        <w:rPr>
          <w:rFonts w:cs="Arial"/>
        </w:rPr>
        <w:t xml:space="preserve"> the Minister to </w:t>
      </w:r>
      <w:r w:rsidR="00AA41B6" w:rsidRPr="005A009E">
        <w:rPr>
          <w:rFonts w:cs="Arial"/>
        </w:rPr>
        <w:t xml:space="preserve">provide a progress </w:t>
      </w:r>
      <w:r w:rsidR="00035102" w:rsidRPr="005A009E">
        <w:rPr>
          <w:rFonts w:cs="Arial"/>
        </w:rPr>
        <w:t xml:space="preserve">report to </w:t>
      </w:r>
      <w:r w:rsidR="00C853CE" w:rsidRPr="005A009E">
        <w:rPr>
          <w:rFonts w:cs="Arial"/>
        </w:rPr>
        <w:t>SOC</w:t>
      </w:r>
      <w:r w:rsidR="007A1707" w:rsidRPr="005A009E">
        <w:rPr>
          <w:rFonts w:cs="Arial"/>
        </w:rPr>
        <w:t>, including findings from the formative evaluation,</w:t>
      </w:r>
      <w:r w:rsidR="00035102" w:rsidRPr="005A009E">
        <w:rPr>
          <w:rFonts w:cs="Arial"/>
        </w:rPr>
        <w:t xml:space="preserve"> </w:t>
      </w:r>
      <w:r w:rsidR="00D32CE2" w:rsidRPr="005A009E">
        <w:rPr>
          <w:rFonts w:cs="Arial"/>
        </w:rPr>
        <w:t>by August 2014</w:t>
      </w:r>
      <w:r w:rsidR="00035102" w:rsidRPr="005A009E">
        <w:rPr>
          <w:rFonts w:cs="Arial"/>
        </w:rPr>
        <w:t>.</w:t>
      </w:r>
    </w:p>
    <w:p w:rsidR="00D12C54" w:rsidRPr="005A009E" w:rsidRDefault="00D12C54" w:rsidP="00D95D97">
      <w:pPr>
        <w:rPr>
          <w:rFonts w:cs="Arial"/>
        </w:rPr>
      </w:pPr>
    </w:p>
    <w:tbl>
      <w:tblPr>
        <w:tblW w:w="9606" w:type="dxa"/>
        <w:tblLayout w:type="fixed"/>
        <w:tblLook w:val="0000"/>
      </w:tblPr>
      <w:tblGrid>
        <w:gridCol w:w="9606"/>
      </w:tblGrid>
      <w:tr w:rsidR="008F1140" w:rsidRPr="005A009E">
        <w:trPr>
          <w:trHeight w:val="1134"/>
        </w:trPr>
        <w:tc>
          <w:tcPr>
            <w:tcW w:w="9606" w:type="dxa"/>
          </w:tcPr>
          <w:p w:rsidR="008F1140" w:rsidRPr="005A009E" w:rsidRDefault="008F1140">
            <w:pPr>
              <w:keepNext/>
              <w:tabs>
                <w:tab w:val="left" w:leader="underscore" w:pos="885"/>
                <w:tab w:val="left" w:leader="underscore" w:pos="1877"/>
              </w:tabs>
              <w:rPr>
                <w:rFonts w:cs="Arial"/>
              </w:rPr>
            </w:pPr>
          </w:p>
        </w:tc>
      </w:tr>
      <w:tr w:rsidR="008F1140" w:rsidRPr="005A009E">
        <w:tc>
          <w:tcPr>
            <w:tcW w:w="9606" w:type="dxa"/>
          </w:tcPr>
          <w:p w:rsidR="008F1140" w:rsidRPr="005A009E" w:rsidRDefault="005F06AE">
            <w:pPr>
              <w:keepNext/>
              <w:rPr>
                <w:rFonts w:cs="Arial"/>
              </w:rPr>
            </w:pPr>
            <w:bookmarkStart w:id="5" w:name="bkmMinName"/>
            <w:r w:rsidRPr="005A009E">
              <w:rPr>
                <w:rFonts w:cs="Arial"/>
              </w:rPr>
              <w:t>Hon Tariana Turia</w:t>
            </w:r>
            <w:bookmarkEnd w:id="5"/>
          </w:p>
          <w:p w:rsidR="008F1140" w:rsidRPr="005A009E" w:rsidRDefault="005F06AE">
            <w:pPr>
              <w:keepNext/>
              <w:rPr>
                <w:rFonts w:cs="Arial"/>
              </w:rPr>
            </w:pPr>
            <w:bookmarkStart w:id="6" w:name="bkmMinPort"/>
            <w:r w:rsidRPr="005A009E">
              <w:rPr>
                <w:rFonts w:cs="Arial"/>
              </w:rPr>
              <w:t>Minister for Disability Issues</w:t>
            </w:r>
            <w:bookmarkEnd w:id="6"/>
          </w:p>
        </w:tc>
      </w:tr>
    </w:tbl>
    <w:p w:rsidR="008F1140" w:rsidRPr="005A009E" w:rsidRDefault="008F1140">
      <w:pPr>
        <w:rPr>
          <w:rFonts w:cs="Arial"/>
        </w:rPr>
      </w:pPr>
    </w:p>
    <w:p w:rsidR="000F3269" w:rsidRPr="005A009E" w:rsidRDefault="006C441D" w:rsidP="00A87939">
      <w:pPr>
        <w:rPr>
          <w:rFonts w:cs="Arial"/>
        </w:rPr>
      </w:pPr>
      <w:r w:rsidRPr="005A009E">
        <w:rPr>
          <w:rFonts w:cs="Arial"/>
        </w:rPr>
        <w:t>______ / ______ / ______</w:t>
      </w:r>
    </w:p>
    <w:p w:rsidR="00AB2506" w:rsidRPr="005A009E" w:rsidRDefault="00AB2506">
      <w:pPr>
        <w:jc w:val="left"/>
        <w:rPr>
          <w:rFonts w:cs="Arial"/>
        </w:rPr>
        <w:sectPr w:rsidR="00AB2506" w:rsidRPr="005A009E" w:rsidSect="009566BD">
          <w:footerReference w:type="default" r:id="rId10"/>
          <w:pgSz w:w="11907" w:h="16840" w:code="9"/>
          <w:pgMar w:top="1418" w:right="1134" w:bottom="1418" w:left="1134" w:header="709" w:footer="561" w:gutter="0"/>
          <w:cols w:space="720"/>
          <w:docGrid w:linePitch="299"/>
        </w:sectPr>
      </w:pPr>
    </w:p>
    <w:p w:rsidR="00126053" w:rsidRDefault="00126053" w:rsidP="00126053">
      <w:pPr>
        <w:pStyle w:val="Header"/>
        <w:jc w:val="left"/>
      </w:pPr>
      <w:r>
        <w:rPr>
          <w:caps w:val="0"/>
        </w:rPr>
        <w:lastRenderedPageBreak/>
        <w:t>Appendix One: Enabling Good Lives vision, principles and long-term change direction</w:t>
      </w:r>
    </w:p>
    <w:p w:rsidR="005A009E" w:rsidRPr="005A009E" w:rsidRDefault="005A009E" w:rsidP="005A009E">
      <w:pPr>
        <w:pStyle w:val="Heading1"/>
        <w:rPr>
          <w:rFonts w:ascii="Arial" w:hAnsi="Arial" w:cs="Arial"/>
        </w:rPr>
      </w:pPr>
      <w:r w:rsidRPr="005A009E">
        <w:rPr>
          <w:rFonts w:ascii="Arial" w:hAnsi="Arial" w:cs="Arial"/>
        </w:rPr>
        <w:t>Vision</w:t>
      </w:r>
    </w:p>
    <w:p w:rsidR="005A009E" w:rsidRPr="005A009E" w:rsidRDefault="005A009E" w:rsidP="005A009E">
      <w:pPr>
        <w:pStyle w:val="BodyText"/>
        <w:numPr>
          <w:ilvl w:val="0"/>
          <w:numId w:val="0"/>
        </w:numPr>
        <w:rPr>
          <w:rFonts w:ascii="Arial" w:hAnsi="Arial" w:cs="Arial"/>
        </w:rPr>
      </w:pPr>
      <w:r w:rsidRPr="005A009E">
        <w:rPr>
          <w:rFonts w:ascii="Arial" w:hAnsi="Arial" w:cs="Arial"/>
        </w:rPr>
        <w:t xml:space="preserve">In the future, disabled children and adults and their families will have greater choice and control over their supports and lives, and make more use of natural and universally available supports. </w:t>
      </w:r>
    </w:p>
    <w:p w:rsidR="005A009E" w:rsidRPr="005A009E" w:rsidRDefault="005A009E" w:rsidP="005A009E">
      <w:pPr>
        <w:pStyle w:val="BodyText"/>
        <w:numPr>
          <w:ilvl w:val="0"/>
          <w:numId w:val="0"/>
        </w:numPr>
        <w:rPr>
          <w:rFonts w:ascii="Arial" w:hAnsi="Arial" w:cs="Arial"/>
        </w:rPr>
      </w:pPr>
      <w:r w:rsidRPr="005A009E">
        <w:rPr>
          <w:rFonts w:ascii="Arial" w:hAnsi="Arial" w:cs="Arial"/>
        </w:rPr>
        <w:t>Disabled people and their families, as appropriate, will be able to say:</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I have access to a range of support that helps me live the life I want and to be a contributing member of my community.</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 xml:space="preserve">I have real choices about the kind of support I receive, and where and how I receive it. </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I can make a plan based on my strengths and interests.</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I am in control of planning my support, and I have help to make informed choices if I need and want it.</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I know the amount of money available to me for my support needs, and I can decide how it is used – whether I manage it, or an agency manages it under my instructions, or a provider is paid to deliver a service to me.</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The level of support available to me is portable, following me wherever I move in the country.</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 xml:space="preserve">My support is co-ordinated and works well together. I do not have to under go multiple assessments and funding applications to patch support together. </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 xml:space="preserve">My family, </w:t>
      </w:r>
      <w:proofErr w:type="spellStart"/>
      <w:r w:rsidRPr="005A009E">
        <w:rPr>
          <w:rFonts w:ascii="Arial" w:hAnsi="Arial" w:cs="Arial"/>
        </w:rPr>
        <w:t>whānau</w:t>
      </w:r>
      <w:proofErr w:type="spellEnd"/>
      <w:r w:rsidRPr="005A009E">
        <w:rPr>
          <w:rFonts w:ascii="Arial" w:hAnsi="Arial" w:cs="Arial"/>
        </w:rPr>
        <w:t>, and friends are recognised and valued for their support.</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 xml:space="preserve">I have a network of people who support me – family, </w:t>
      </w:r>
      <w:proofErr w:type="spellStart"/>
      <w:r w:rsidRPr="005A009E">
        <w:rPr>
          <w:rFonts w:ascii="Arial" w:hAnsi="Arial" w:cs="Arial"/>
        </w:rPr>
        <w:t>whānau</w:t>
      </w:r>
      <w:proofErr w:type="spellEnd"/>
      <w:r w:rsidRPr="005A009E">
        <w:rPr>
          <w:rFonts w:ascii="Arial" w:hAnsi="Arial" w:cs="Arial"/>
        </w:rPr>
        <w:t>, friends, community and, if needed, paid support staff.</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I feel welcomed and included in my local community most of the time, and I can get help to develop good relationships in the community if needed.</w:t>
      </w:r>
    </w:p>
    <w:p w:rsidR="005A009E" w:rsidRPr="005A009E" w:rsidRDefault="005A009E" w:rsidP="005A009E">
      <w:pPr>
        <w:pStyle w:val="BodyText"/>
        <w:numPr>
          <w:ilvl w:val="0"/>
          <w:numId w:val="0"/>
        </w:numPr>
        <w:rPr>
          <w:rFonts w:ascii="Arial" w:hAnsi="Arial" w:cs="Arial"/>
        </w:rPr>
      </w:pPr>
      <w:r w:rsidRPr="005A009E">
        <w:rPr>
          <w:rFonts w:ascii="Arial" w:hAnsi="Arial" w:cs="Arial"/>
        </w:rPr>
        <w:t>The Government will get better value for the funding it provides because:</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the new approach will generally provide better quality of life outcomes for disabled people and their families (based on international evidence)</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less money will be spent on providers premises and more on support</w:t>
      </w:r>
    </w:p>
    <w:p w:rsidR="005A009E" w:rsidRPr="005A009E" w:rsidRDefault="005A009E" w:rsidP="005A009E">
      <w:pPr>
        <w:pStyle w:val="BodyTextlevel2"/>
        <w:numPr>
          <w:ilvl w:val="1"/>
          <w:numId w:val="11"/>
        </w:numPr>
        <w:rPr>
          <w:rFonts w:ascii="Arial" w:hAnsi="Arial" w:cs="Arial"/>
        </w:rPr>
      </w:pPr>
      <w:proofErr w:type="gramStart"/>
      <w:r w:rsidRPr="005A009E">
        <w:rPr>
          <w:rFonts w:ascii="Arial" w:hAnsi="Arial" w:cs="Arial"/>
        </w:rPr>
        <w:t>government</w:t>
      </w:r>
      <w:proofErr w:type="gramEnd"/>
      <w:r w:rsidRPr="005A009E">
        <w:rPr>
          <w:rFonts w:ascii="Arial" w:hAnsi="Arial" w:cs="Arial"/>
        </w:rPr>
        <w:t xml:space="preserve"> agencies will work more closely together, for example using shared way to determine support needs, integrated funding and contracts.</w:t>
      </w:r>
    </w:p>
    <w:p w:rsidR="005A009E" w:rsidRPr="005A009E" w:rsidRDefault="005A009E" w:rsidP="005A009E">
      <w:pPr>
        <w:pStyle w:val="Heading1"/>
        <w:rPr>
          <w:rFonts w:ascii="Arial" w:hAnsi="Arial" w:cs="Arial"/>
        </w:rPr>
      </w:pPr>
      <w:r w:rsidRPr="005A009E">
        <w:rPr>
          <w:rFonts w:ascii="Arial" w:hAnsi="Arial" w:cs="Arial"/>
        </w:rPr>
        <w:lastRenderedPageBreak/>
        <w:t>Principles and long-term change direction</w:t>
      </w:r>
    </w:p>
    <w:p w:rsidR="005A009E" w:rsidRPr="005A009E" w:rsidRDefault="005A009E" w:rsidP="005A009E">
      <w:pPr>
        <w:pStyle w:val="Heading2"/>
        <w:rPr>
          <w:rFonts w:ascii="Arial" w:hAnsi="Arial" w:cs="Arial"/>
        </w:rPr>
      </w:pPr>
      <w:r w:rsidRPr="005A009E">
        <w:rPr>
          <w:rFonts w:ascii="Arial" w:hAnsi="Arial" w:cs="Arial"/>
        </w:rPr>
        <w:t>Principles to guide change</w:t>
      </w:r>
    </w:p>
    <w:p w:rsidR="005A009E" w:rsidRPr="005A009E" w:rsidRDefault="005A009E" w:rsidP="005A009E">
      <w:pPr>
        <w:pStyle w:val="BodyText"/>
        <w:numPr>
          <w:ilvl w:val="0"/>
          <w:numId w:val="0"/>
        </w:numPr>
        <w:rPr>
          <w:rFonts w:ascii="Arial" w:hAnsi="Arial" w:cs="Arial"/>
        </w:rPr>
      </w:pPr>
      <w:r w:rsidRPr="005A009E">
        <w:rPr>
          <w:rFonts w:ascii="Arial" w:hAnsi="Arial" w:cs="Arial"/>
        </w:rPr>
        <w:t xml:space="preserve">Achieving our future vision for disability supports is complex and will take time. There will be many details to work through. A principles-based approach will ensure we stay on track to progress the vision. We will use the principles in the Enabling Good Lives report to help guide decisions on the changes. </w:t>
      </w:r>
    </w:p>
    <w:p w:rsidR="005A009E" w:rsidRPr="005A009E" w:rsidRDefault="005A009E" w:rsidP="005A009E">
      <w:pPr>
        <w:pStyle w:val="BodyText"/>
        <w:numPr>
          <w:ilvl w:val="0"/>
          <w:numId w:val="0"/>
        </w:numPr>
        <w:rPr>
          <w:rFonts w:ascii="Arial" w:hAnsi="Arial" w:cs="Arial"/>
        </w:rPr>
      </w:pPr>
      <w:r w:rsidRPr="005A009E">
        <w:rPr>
          <w:rFonts w:ascii="Arial" w:hAnsi="Arial" w:cs="Arial"/>
        </w:rPr>
        <w:t>The principles are:</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Self-determination: disabled people are in control of their lives.</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 xml:space="preserve">Beginning early: invest early in families and </w:t>
      </w:r>
      <w:proofErr w:type="spellStart"/>
      <w:r w:rsidRPr="005A009E">
        <w:rPr>
          <w:rFonts w:ascii="Arial" w:hAnsi="Arial" w:cs="Arial"/>
        </w:rPr>
        <w:t>whānau</w:t>
      </w:r>
      <w:proofErr w:type="spellEnd"/>
      <w:r w:rsidRPr="005A009E">
        <w:rPr>
          <w:rFonts w:ascii="Arial" w:hAnsi="Arial" w:cs="Arial"/>
        </w:rPr>
        <w:t xml:space="preserve"> to support them to be aspirational for their disabled child, to build community and natural supports and to support disabled children to become independent, rather than waiting for a crisis before support is available.</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Person-centred: disabled people have supports that are tailored to their individual needs and goals, and that take a whole life approach rather than being split across programmes.</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 xml:space="preserve">Ordinary life outcomes: disabled people are supported to live an everyday life in everyday places; and are regarded as citizens with opportunities for learning, employment, having a home and family, and social participation - like others at similar stages of life. </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Mainstream first: disabled people are supported to access mainstream services before specialist disability services.</w:t>
      </w:r>
    </w:p>
    <w:p w:rsidR="005A009E" w:rsidRPr="005A009E" w:rsidRDefault="005A009E" w:rsidP="005A009E">
      <w:pPr>
        <w:pStyle w:val="BodyTextlevel2"/>
        <w:numPr>
          <w:ilvl w:val="1"/>
          <w:numId w:val="11"/>
        </w:numPr>
        <w:rPr>
          <w:rFonts w:ascii="Arial" w:hAnsi="Arial" w:cs="Arial"/>
        </w:rPr>
      </w:pPr>
      <w:proofErr w:type="spellStart"/>
      <w:r w:rsidRPr="005A009E">
        <w:rPr>
          <w:rFonts w:ascii="Arial" w:hAnsi="Arial" w:cs="Arial"/>
        </w:rPr>
        <w:t>Mana</w:t>
      </w:r>
      <w:proofErr w:type="spellEnd"/>
      <w:r w:rsidRPr="005A009E">
        <w:rPr>
          <w:rFonts w:ascii="Arial" w:hAnsi="Arial" w:cs="Arial"/>
        </w:rPr>
        <w:t xml:space="preserve"> enhancing: the abilities and contribution of disabled people and their families are recognised and respected.</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 xml:space="preserve">Easy to use: disabled people have supports that are simple to use and flexible. </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 xml:space="preserve">Relationship building: supports build and strengthen relationships between disabled people, their </w:t>
      </w:r>
      <w:proofErr w:type="spellStart"/>
      <w:r w:rsidRPr="005A009E">
        <w:rPr>
          <w:rFonts w:ascii="Arial" w:hAnsi="Arial" w:cs="Arial"/>
        </w:rPr>
        <w:t>whānau</w:t>
      </w:r>
      <w:proofErr w:type="spellEnd"/>
      <w:r w:rsidRPr="005A009E">
        <w:rPr>
          <w:rFonts w:ascii="Arial" w:hAnsi="Arial" w:cs="Arial"/>
        </w:rPr>
        <w:t xml:space="preserve"> and community. </w:t>
      </w:r>
    </w:p>
    <w:p w:rsidR="005A009E" w:rsidRPr="005A009E" w:rsidRDefault="005A009E" w:rsidP="005A009E">
      <w:pPr>
        <w:pStyle w:val="Heading2"/>
        <w:rPr>
          <w:rFonts w:ascii="Arial" w:hAnsi="Arial" w:cs="Arial"/>
        </w:rPr>
      </w:pPr>
      <w:r w:rsidRPr="005A009E">
        <w:rPr>
          <w:rFonts w:ascii="Arial" w:hAnsi="Arial" w:cs="Arial"/>
        </w:rPr>
        <w:t>Long term change direction</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Significant redesign and change will be needed on multiple fronts:</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 xml:space="preserve">Building knowledge and skills of disabled people: to ensure disabled people understand the direction for </w:t>
      </w:r>
      <w:proofErr w:type="gramStart"/>
      <w:r w:rsidRPr="005A009E">
        <w:rPr>
          <w:rFonts w:ascii="Arial" w:hAnsi="Arial" w:cs="Arial"/>
        </w:rPr>
        <w:t>change,</w:t>
      </w:r>
      <w:proofErr w:type="gramEnd"/>
      <w:r w:rsidRPr="005A009E">
        <w:rPr>
          <w:rFonts w:ascii="Arial" w:hAnsi="Arial" w:cs="Arial"/>
        </w:rPr>
        <w:t xml:space="preserve"> and can exercise more choice and control over their supports.</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Investment in families/</w:t>
      </w:r>
      <w:proofErr w:type="spellStart"/>
      <w:r w:rsidRPr="005A009E">
        <w:rPr>
          <w:rFonts w:ascii="Arial" w:hAnsi="Arial" w:cs="Arial"/>
        </w:rPr>
        <w:t>whānau</w:t>
      </w:r>
      <w:proofErr w:type="spellEnd"/>
      <w:r w:rsidRPr="005A009E">
        <w:rPr>
          <w:rFonts w:ascii="Arial" w:hAnsi="Arial" w:cs="Arial"/>
        </w:rPr>
        <w:t xml:space="preserve">: to assist them to support their disabled family member to have a good life and help </w:t>
      </w:r>
      <w:proofErr w:type="gramStart"/>
      <w:r w:rsidRPr="005A009E">
        <w:rPr>
          <w:rFonts w:ascii="Arial" w:hAnsi="Arial" w:cs="Arial"/>
        </w:rPr>
        <w:t>them</w:t>
      </w:r>
      <w:proofErr w:type="gramEnd"/>
      <w:r w:rsidRPr="005A009E">
        <w:rPr>
          <w:rFonts w:ascii="Arial" w:hAnsi="Arial" w:cs="Arial"/>
        </w:rPr>
        <w:t xml:space="preserve"> develop aspirations about what can be achieved.</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 xml:space="preserve">Investment to build inclusive communities: to ensure communities, including businesses, workplaces, schools, and cultural, sport and recreational activities, are accessible, welcoming and recognise the contribution of disabled people. </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 xml:space="preserve">Changing government systems and processes: to support the system redesign e.g. integrated, outcomes-focussed contracting, individualised funding, funding pooled from </w:t>
      </w:r>
      <w:r w:rsidRPr="005A009E">
        <w:rPr>
          <w:rFonts w:ascii="Arial" w:hAnsi="Arial" w:cs="Arial"/>
        </w:rPr>
        <w:lastRenderedPageBreak/>
        <w:t>across Votes and involving disabled people and families in governance, system and service design and monitoring.</w:t>
      </w:r>
    </w:p>
    <w:p w:rsidR="005A009E" w:rsidRPr="005A009E" w:rsidRDefault="005A009E" w:rsidP="005A009E">
      <w:pPr>
        <w:pStyle w:val="BodyTextlevel2"/>
        <w:numPr>
          <w:ilvl w:val="1"/>
          <w:numId w:val="11"/>
        </w:numPr>
        <w:rPr>
          <w:rFonts w:ascii="Arial" w:hAnsi="Arial" w:cs="Arial"/>
        </w:rPr>
      </w:pPr>
      <w:r w:rsidRPr="005A009E">
        <w:rPr>
          <w:rFonts w:ascii="Arial" w:hAnsi="Arial" w:cs="Arial"/>
        </w:rPr>
        <w:t>Changes to service provision: to align service governance, delivery models, workforce capability, accountability measures, monitoring and evaluation with the vision and principles of the transformed system.</w:t>
      </w:r>
    </w:p>
    <w:p w:rsidR="005A009E" w:rsidRPr="005A009E" w:rsidRDefault="005A009E" w:rsidP="00126053">
      <w:pPr>
        <w:pStyle w:val="Heading2"/>
      </w:pPr>
      <w:r w:rsidRPr="005A009E">
        <w:t>Acknowledging the relationship between M</w:t>
      </w:r>
      <w:r w:rsidRPr="005A009E">
        <w:rPr>
          <w:rFonts w:ascii="Arial" w:hAnsi="Arial" w:cs="Arial"/>
        </w:rPr>
        <w:t>ā</w:t>
      </w:r>
      <w:r w:rsidRPr="005A009E">
        <w:t>ori and the Crown under the Treaty of Waitangi</w:t>
      </w:r>
    </w:p>
    <w:p w:rsidR="005A009E" w:rsidRPr="005A009E" w:rsidRDefault="005A009E" w:rsidP="005A009E">
      <w:pPr>
        <w:pStyle w:val="BodyText"/>
        <w:numPr>
          <w:ilvl w:val="0"/>
          <w:numId w:val="0"/>
        </w:numPr>
        <w:rPr>
          <w:rFonts w:ascii="Arial" w:hAnsi="Arial" w:cs="Arial"/>
        </w:rPr>
      </w:pPr>
      <w:r w:rsidRPr="005A009E">
        <w:rPr>
          <w:rFonts w:ascii="Arial" w:hAnsi="Arial" w:cs="Arial"/>
        </w:rPr>
        <w:t>The Treaty relationship as set out in the New Zealand Disability Strategy, and the Māori Disability Action Plan, will continue to be core to this future vision. It will be based on three key principles of participation at all levels; partnership in delivery of support, and the protection and improvement of Māori wellbeing.</w:t>
      </w:r>
    </w:p>
    <w:p w:rsidR="005A009E" w:rsidRPr="005A009E" w:rsidRDefault="005A009E">
      <w:pPr>
        <w:jc w:val="left"/>
        <w:rPr>
          <w:rFonts w:cs="Arial"/>
        </w:rPr>
      </w:pPr>
    </w:p>
    <w:sectPr w:rsidR="005A009E" w:rsidRPr="005A009E" w:rsidSect="005A009E">
      <w:headerReference w:type="default" r:id="rId11"/>
      <w:pgSz w:w="11907" w:h="16839" w:code="9"/>
      <w:pgMar w:top="1418" w:right="1134" w:bottom="1418" w:left="1134" w:header="709" w:footer="56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5B2" w:rsidRDefault="00E915B2">
      <w:r>
        <w:separator/>
      </w:r>
    </w:p>
  </w:endnote>
  <w:endnote w:type="continuationSeparator" w:id="0">
    <w:p w:rsidR="00E915B2" w:rsidRDefault="00E915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89782"/>
      <w:docPartObj>
        <w:docPartGallery w:val="Page Numbers (Bottom of Page)"/>
        <w:docPartUnique/>
      </w:docPartObj>
    </w:sdtPr>
    <w:sdtEndPr>
      <w:rPr>
        <w:noProof/>
      </w:rPr>
    </w:sdtEndPr>
    <w:sdtContent>
      <w:p w:rsidR="00D1167E" w:rsidRDefault="004D3725">
        <w:pPr>
          <w:pStyle w:val="Footer"/>
          <w:jc w:val="right"/>
        </w:pPr>
        <w:r>
          <w:fldChar w:fldCharType="begin"/>
        </w:r>
        <w:r w:rsidR="00D1167E">
          <w:instrText xml:space="preserve"> PAGE   \* MERGEFORMAT </w:instrText>
        </w:r>
        <w:r>
          <w:fldChar w:fldCharType="separate"/>
        </w:r>
        <w:r w:rsidR="00EB099E">
          <w:rPr>
            <w:noProof/>
          </w:rPr>
          <w:t>1</w:t>
        </w:r>
        <w:r>
          <w:rPr>
            <w:noProof/>
          </w:rPr>
          <w:fldChar w:fldCharType="end"/>
        </w:r>
      </w:p>
    </w:sdtContent>
  </w:sdt>
  <w:p w:rsidR="00D1167E" w:rsidRDefault="00D11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5B2" w:rsidRDefault="00E915B2">
      <w:r>
        <w:separator/>
      </w:r>
    </w:p>
  </w:footnote>
  <w:footnote w:type="continuationSeparator" w:id="0">
    <w:p w:rsidR="00E915B2" w:rsidRDefault="00E915B2">
      <w:r>
        <w:continuationSeparator/>
      </w:r>
    </w:p>
  </w:footnote>
  <w:footnote w:id="1">
    <w:p w:rsidR="00505BB7" w:rsidRDefault="00505BB7" w:rsidP="00505BB7">
      <w:pPr>
        <w:pStyle w:val="FootnoteText"/>
      </w:pPr>
      <w:r>
        <w:rPr>
          <w:rStyle w:val="FootnoteReference"/>
        </w:rPr>
        <w:footnoteRef/>
      </w:r>
      <w:r>
        <w:t xml:space="preserve"> </w:t>
      </w:r>
      <w:r w:rsidRPr="003A5F64">
        <w:t xml:space="preserve">ORS provides funding for supports such as </w:t>
      </w:r>
      <w:r>
        <w:t xml:space="preserve">teacher time, </w:t>
      </w:r>
      <w:r w:rsidRPr="003A5F64">
        <w:t>teacher aides and specialists to help students whose disability is a barrier to them accessing the curriculum, whether because of hearing loss, blindness, difficulties with mobility, learning, or language</w:t>
      </w:r>
      <w:r>
        <w:t xml:space="preserve"> use and social communication.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C" w:rsidRPr="00CE1D5C" w:rsidRDefault="00CE1D5C" w:rsidP="00CE1D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34CC3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F30EF250"/>
    <w:lvl w:ilvl="0">
      <w:start w:val="1"/>
      <w:numFmt w:val="decimal"/>
      <w:pStyle w:val="ListNumber"/>
      <w:lvlText w:val="%1"/>
      <w:lvlJc w:val="left"/>
      <w:pPr>
        <w:tabs>
          <w:tab w:val="num" w:pos="567"/>
        </w:tabs>
        <w:ind w:left="567" w:hanging="567"/>
      </w:pPr>
      <w:rPr>
        <w:rFonts w:hint="default"/>
      </w:rPr>
    </w:lvl>
  </w:abstractNum>
  <w:abstractNum w:abstractNumId="2">
    <w:nsid w:val="FFFFFF89"/>
    <w:multiLevelType w:val="singleLevel"/>
    <w:tmpl w:val="E3C6AAA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C2453E"/>
    <w:multiLevelType w:val="multilevel"/>
    <w:tmpl w:val="A05ECCB6"/>
    <w:lvl w:ilvl="0">
      <w:start w:val="1"/>
      <w:numFmt w:val="decimal"/>
      <w:pStyle w:val="RecNumbering"/>
      <w:lvlText w:val="%1"/>
      <w:lvlJc w:val="left"/>
      <w:pPr>
        <w:tabs>
          <w:tab w:val="num" w:pos="987"/>
        </w:tabs>
        <w:ind w:left="987" w:hanging="494"/>
      </w:pPr>
      <w:rPr>
        <w:rFonts w:hint="default"/>
      </w:rPr>
    </w:lvl>
    <w:lvl w:ilvl="1">
      <w:start w:val="1"/>
      <w:numFmt w:val="bullet"/>
      <w:pStyle w:val="RecNumbering2"/>
      <w:lvlText w:val=""/>
      <w:lvlJc w:val="left"/>
      <w:pPr>
        <w:tabs>
          <w:tab w:val="num" w:pos="1480"/>
        </w:tabs>
        <w:ind w:left="1480" w:hanging="493"/>
      </w:pPr>
      <w:rPr>
        <w:rFonts w:ascii="Symbol" w:hAnsi="Symbol"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
    <w:nsid w:val="039D3AF5"/>
    <w:multiLevelType w:val="multilevel"/>
    <w:tmpl w:val="15524A9E"/>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665563"/>
    <w:multiLevelType w:val="multilevel"/>
    <w:tmpl w:val="E6B68A76"/>
    <w:lvl w:ilvl="0">
      <w:start w:val="1"/>
      <w:numFmt w:val="decimal"/>
      <w:lvlText w:val="%1"/>
      <w:lvlJc w:val="left"/>
      <w:pPr>
        <w:tabs>
          <w:tab w:val="num" w:pos="494"/>
        </w:tabs>
        <w:ind w:left="494" w:hanging="494"/>
      </w:pPr>
      <w:rPr>
        <w:rFonts w:hint="default"/>
      </w:rPr>
    </w:lvl>
    <w:lvl w:ilvl="1">
      <w:start w:val="1"/>
      <w:numFmt w:val="lowerLetter"/>
      <w:lvlText w:val="%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6">
    <w:nsid w:val="124A5EAA"/>
    <w:multiLevelType w:val="multilevel"/>
    <w:tmpl w:val="E6B68A76"/>
    <w:lvl w:ilvl="0">
      <w:start w:val="1"/>
      <w:numFmt w:val="decimal"/>
      <w:lvlText w:val="%1"/>
      <w:lvlJc w:val="left"/>
      <w:pPr>
        <w:tabs>
          <w:tab w:val="num" w:pos="494"/>
        </w:tabs>
        <w:ind w:left="494" w:hanging="494"/>
      </w:pPr>
      <w:rPr>
        <w:rFonts w:hint="default"/>
      </w:rPr>
    </w:lvl>
    <w:lvl w:ilvl="1">
      <w:start w:val="1"/>
      <w:numFmt w:val="lowerLetter"/>
      <w:lvlText w:val="%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7">
    <w:nsid w:val="1ABB1E22"/>
    <w:multiLevelType w:val="hybridMultilevel"/>
    <w:tmpl w:val="58A42330"/>
    <w:lvl w:ilvl="0" w:tplc="14090001">
      <w:start w:val="1"/>
      <w:numFmt w:val="bullet"/>
      <w:lvlText w:val=""/>
      <w:lvlJc w:val="left"/>
      <w:pPr>
        <w:ind w:left="854" w:hanging="360"/>
      </w:pPr>
      <w:rPr>
        <w:rFonts w:ascii="Symbol" w:hAnsi="Symbol" w:hint="default"/>
      </w:rPr>
    </w:lvl>
    <w:lvl w:ilvl="1" w:tplc="14090003" w:tentative="1">
      <w:start w:val="1"/>
      <w:numFmt w:val="bullet"/>
      <w:lvlText w:val="o"/>
      <w:lvlJc w:val="left"/>
      <w:pPr>
        <w:ind w:left="1574" w:hanging="360"/>
      </w:pPr>
      <w:rPr>
        <w:rFonts w:ascii="Courier New" w:hAnsi="Courier New" w:cs="Courier New" w:hint="default"/>
      </w:rPr>
    </w:lvl>
    <w:lvl w:ilvl="2" w:tplc="14090005" w:tentative="1">
      <w:start w:val="1"/>
      <w:numFmt w:val="bullet"/>
      <w:lvlText w:val=""/>
      <w:lvlJc w:val="left"/>
      <w:pPr>
        <w:ind w:left="2294" w:hanging="360"/>
      </w:pPr>
      <w:rPr>
        <w:rFonts w:ascii="Wingdings" w:hAnsi="Wingdings" w:hint="default"/>
      </w:rPr>
    </w:lvl>
    <w:lvl w:ilvl="3" w:tplc="14090001" w:tentative="1">
      <w:start w:val="1"/>
      <w:numFmt w:val="bullet"/>
      <w:lvlText w:val=""/>
      <w:lvlJc w:val="left"/>
      <w:pPr>
        <w:ind w:left="3014" w:hanging="360"/>
      </w:pPr>
      <w:rPr>
        <w:rFonts w:ascii="Symbol" w:hAnsi="Symbol" w:hint="default"/>
      </w:rPr>
    </w:lvl>
    <w:lvl w:ilvl="4" w:tplc="14090003" w:tentative="1">
      <w:start w:val="1"/>
      <w:numFmt w:val="bullet"/>
      <w:lvlText w:val="o"/>
      <w:lvlJc w:val="left"/>
      <w:pPr>
        <w:ind w:left="3734" w:hanging="360"/>
      </w:pPr>
      <w:rPr>
        <w:rFonts w:ascii="Courier New" w:hAnsi="Courier New" w:cs="Courier New" w:hint="default"/>
      </w:rPr>
    </w:lvl>
    <w:lvl w:ilvl="5" w:tplc="14090005" w:tentative="1">
      <w:start w:val="1"/>
      <w:numFmt w:val="bullet"/>
      <w:lvlText w:val=""/>
      <w:lvlJc w:val="left"/>
      <w:pPr>
        <w:ind w:left="4454" w:hanging="360"/>
      </w:pPr>
      <w:rPr>
        <w:rFonts w:ascii="Wingdings" w:hAnsi="Wingdings" w:hint="default"/>
      </w:rPr>
    </w:lvl>
    <w:lvl w:ilvl="6" w:tplc="14090001" w:tentative="1">
      <w:start w:val="1"/>
      <w:numFmt w:val="bullet"/>
      <w:lvlText w:val=""/>
      <w:lvlJc w:val="left"/>
      <w:pPr>
        <w:ind w:left="5174" w:hanging="360"/>
      </w:pPr>
      <w:rPr>
        <w:rFonts w:ascii="Symbol" w:hAnsi="Symbol" w:hint="default"/>
      </w:rPr>
    </w:lvl>
    <w:lvl w:ilvl="7" w:tplc="14090003" w:tentative="1">
      <w:start w:val="1"/>
      <w:numFmt w:val="bullet"/>
      <w:lvlText w:val="o"/>
      <w:lvlJc w:val="left"/>
      <w:pPr>
        <w:ind w:left="5894" w:hanging="360"/>
      </w:pPr>
      <w:rPr>
        <w:rFonts w:ascii="Courier New" w:hAnsi="Courier New" w:cs="Courier New" w:hint="default"/>
      </w:rPr>
    </w:lvl>
    <w:lvl w:ilvl="8" w:tplc="14090005" w:tentative="1">
      <w:start w:val="1"/>
      <w:numFmt w:val="bullet"/>
      <w:lvlText w:val=""/>
      <w:lvlJc w:val="left"/>
      <w:pPr>
        <w:ind w:left="6614" w:hanging="360"/>
      </w:pPr>
      <w:rPr>
        <w:rFonts w:ascii="Wingdings" w:hAnsi="Wingdings" w:hint="default"/>
      </w:rPr>
    </w:lvl>
  </w:abstractNum>
  <w:abstractNum w:abstractNumId="8">
    <w:nsid w:val="42BB5328"/>
    <w:multiLevelType w:val="multilevel"/>
    <w:tmpl w:val="E6B68A76"/>
    <w:lvl w:ilvl="0">
      <w:start w:val="1"/>
      <w:numFmt w:val="decimal"/>
      <w:lvlText w:val="%1"/>
      <w:lvlJc w:val="left"/>
      <w:pPr>
        <w:tabs>
          <w:tab w:val="num" w:pos="494"/>
        </w:tabs>
        <w:ind w:left="494" w:hanging="494"/>
      </w:pPr>
      <w:rPr>
        <w:rFonts w:hint="default"/>
      </w:rPr>
    </w:lvl>
    <w:lvl w:ilvl="1">
      <w:start w:val="1"/>
      <w:numFmt w:val="lowerLetter"/>
      <w:lvlText w:val="%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9">
    <w:nsid w:val="45BE5789"/>
    <w:multiLevelType w:val="multilevel"/>
    <w:tmpl w:val="E6B68A76"/>
    <w:lvl w:ilvl="0">
      <w:start w:val="1"/>
      <w:numFmt w:val="decimal"/>
      <w:lvlText w:val="%1"/>
      <w:lvlJc w:val="left"/>
      <w:pPr>
        <w:tabs>
          <w:tab w:val="num" w:pos="494"/>
        </w:tabs>
        <w:ind w:left="494" w:hanging="494"/>
      </w:pPr>
      <w:rPr>
        <w:rFonts w:hint="default"/>
      </w:rPr>
    </w:lvl>
    <w:lvl w:ilvl="1">
      <w:start w:val="1"/>
      <w:numFmt w:val="lowerLetter"/>
      <w:lvlText w:val="%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0">
    <w:nsid w:val="4662735D"/>
    <w:multiLevelType w:val="hybridMultilevel"/>
    <w:tmpl w:val="BECC413E"/>
    <w:lvl w:ilvl="0" w:tplc="E200A7C4">
      <w:start w:val="1"/>
      <w:numFmt w:val="bullet"/>
      <w:pStyle w:val="Bullet2"/>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2427"/>
        </w:tabs>
        <w:ind w:left="2427" w:hanging="360"/>
      </w:pPr>
      <w:rPr>
        <w:rFonts w:ascii="Courier New" w:hAnsi="Courier New" w:cs="Courier New" w:hint="default"/>
      </w:rPr>
    </w:lvl>
    <w:lvl w:ilvl="2" w:tplc="04090005" w:tentative="1">
      <w:start w:val="1"/>
      <w:numFmt w:val="bullet"/>
      <w:lvlText w:val=""/>
      <w:lvlJc w:val="left"/>
      <w:pPr>
        <w:tabs>
          <w:tab w:val="num" w:pos="3147"/>
        </w:tabs>
        <w:ind w:left="3147" w:hanging="360"/>
      </w:pPr>
      <w:rPr>
        <w:rFonts w:ascii="Wingdings" w:hAnsi="Wingdings" w:hint="default"/>
      </w:rPr>
    </w:lvl>
    <w:lvl w:ilvl="3" w:tplc="04090001" w:tentative="1">
      <w:start w:val="1"/>
      <w:numFmt w:val="bullet"/>
      <w:lvlText w:val=""/>
      <w:lvlJc w:val="left"/>
      <w:pPr>
        <w:tabs>
          <w:tab w:val="num" w:pos="3867"/>
        </w:tabs>
        <w:ind w:left="3867" w:hanging="360"/>
      </w:pPr>
      <w:rPr>
        <w:rFonts w:ascii="Symbol" w:hAnsi="Symbol" w:hint="default"/>
      </w:rPr>
    </w:lvl>
    <w:lvl w:ilvl="4" w:tplc="04090003" w:tentative="1">
      <w:start w:val="1"/>
      <w:numFmt w:val="bullet"/>
      <w:lvlText w:val="o"/>
      <w:lvlJc w:val="left"/>
      <w:pPr>
        <w:tabs>
          <w:tab w:val="num" w:pos="4587"/>
        </w:tabs>
        <w:ind w:left="4587" w:hanging="360"/>
      </w:pPr>
      <w:rPr>
        <w:rFonts w:ascii="Courier New" w:hAnsi="Courier New" w:cs="Courier New" w:hint="default"/>
      </w:rPr>
    </w:lvl>
    <w:lvl w:ilvl="5" w:tplc="04090005" w:tentative="1">
      <w:start w:val="1"/>
      <w:numFmt w:val="bullet"/>
      <w:lvlText w:val=""/>
      <w:lvlJc w:val="left"/>
      <w:pPr>
        <w:tabs>
          <w:tab w:val="num" w:pos="5307"/>
        </w:tabs>
        <w:ind w:left="5307" w:hanging="360"/>
      </w:pPr>
      <w:rPr>
        <w:rFonts w:ascii="Wingdings" w:hAnsi="Wingdings" w:hint="default"/>
      </w:rPr>
    </w:lvl>
    <w:lvl w:ilvl="6" w:tplc="04090001" w:tentative="1">
      <w:start w:val="1"/>
      <w:numFmt w:val="bullet"/>
      <w:lvlText w:val=""/>
      <w:lvlJc w:val="left"/>
      <w:pPr>
        <w:tabs>
          <w:tab w:val="num" w:pos="6027"/>
        </w:tabs>
        <w:ind w:left="6027" w:hanging="360"/>
      </w:pPr>
      <w:rPr>
        <w:rFonts w:ascii="Symbol" w:hAnsi="Symbol" w:hint="default"/>
      </w:rPr>
    </w:lvl>
    <w:lvl w:ilvl="7" w:tplc="04090003" w:tentative="1">
      <w:start w:val="1"/>
      <w:numFmt w:val="bullet"/>
      <w:lvlText w:val="o"/>
      <w:lvlJc w:val="left"/>
      <w:pPr>
        <w:tabs>
          <w:tab w:val="num" w:pos="6747"/>
        </w:tabs>
        <w:ind w:left="6747" w:hanging="360"/>
      </w:pPr>
      <w:rPr>
        <w:rFonts w:ascii="Courier New" w:hAnsi="Courier New" w:cs="Courier New" w:hint="default"/>
      </w:rPr>
    </w:lvl>
    <w:lvl w:ilvl="8" w:tplc="04090005" w:tentative="1">
      <w:start w:val="1"/>
      <w:numFmt w:val="bullet"/>
      <w:lvlText w:val=""/>
      <w:lvlJc w:val="left"/>
      <w:pPr>
        <w:tabs>
          <w:tab w:val="num" w:pos="7467"/>
        </w:tabs>
        <w:ind w:left="7467" w:hanging="360"/>
      </w:pPr>
      <w:rPr>
        <w:rFonts w:ascii="Wingdings" w:hAnsi="Wingdings" w:hint="default"/>
      </w:rPr>
    </w:lvl>
  </w:abstractNum>
  <w:abstractNum w:abstractNumId="11">
    <w:nsid w:val="4CB6188D"/>
    <w:multiLevelType w:val="multilevel"/>
    <w:tmpl w:val="E6B68A76"/>
    <w:lvl w:ilvl="0">
      <w:start w:val="1"/>
      <w:numFmt w:val="decimal"/>
      <w:lvlText w:val="%1"/>
      <w:lvlJc w:val="left"/>
      <w:pPr>
        <w:tabs>
          <w:tab w:val="num" w:pos="494"/>
        </w:tabs>
        <w:ind w:left="494" w:hanging="494"/>
      </w:pPr>
      <w:rPr>
        <w:rFonts w:hint="default"/>
      </w:rPr>
    </w:lvl>
    <w:lvl w:ilvl="1">
      <w:start w:val="1"/>
      <w:numFmt w:val="lowerLetter"/>
      <w:lvlText w:val="%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2">
    <w:nsid w:val="50B865E7"/>
    <w:multiLevelType w:val="multilevel"/>
    <w:tmpl w:val="3DB482FC"/>
    <w:styleLink w:val="RecList"/>
    <w:lvl w:ilvl="0">
      <w:start w:val="1"/>
      <w:numFmt w:val="decimal"/>
      <w:lvlText w:val="%1"/>
      <w:lvlJc w:val="left"/>
      <w:pPr>
        <w:tabs>
          <w:tab w:val="num" w:pos="987"/>
        </w:tabs>
        <w:ind w:left="987" w:hanging="494"/>
      </w:pPr>
      <w:rPr>
        <w:rFonts w:hint="default"/>
      </w:rPr>
    </w:lvl>
    <w:lvl w:ilvl="1">
      <w:start w:val="1"/>
      <w:numFmt w:val="decimal"/>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3">
    <w:nsid w:val="59F54BCE"/>
    <w:multiLevelType w:val="multilevel"/>
    <w:tmpl w:val="3CEC9774"/>
    <w:styleLink w:val="BodyList"/>
    <w:lvl w:ilvl="0">
      <w:start w:val="1"/>
      <w:numFmt w:val="decimal"/>
      <w:pStyle w:val="BodyText"/>
      <w:lvlText w:val="%1"/>
      <w:lvlJc w:val="left"/>
      <w:pPr>
        <w:tabs>
          <w:tab w:val="num" w:pos="494"/>
        </w:tabs>
        <w:ind w:left="494" w:hanging="494"/>
      </w:pPr>
      <w:rPr>
        <w:rFonts w:hint="default"/>
      </w:rPr>
    </w:lvl>
    <w:lvl w:ilvl="1">
      <w:start w:val="1"/>
      <w:numFmt w:val="decimal"/>
      <w:pStyle w:val="BodyTextlevel2"/>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4">
    <w:nsid w:val="5ADA139A"/>
    <w:multiLevelType w:val="hybridMultilevel"/>
    <w:tmpl w:val="B6F6A9C0"/>
    <w:lvl w:ilvl="0" w:tplc="814A6F34">
      <w:start w:val="1"/>
      <w:numFmt w:val="bullet"/>
      <w:pStyle w:val="Bullet1"/>
      <w:lvlText w:val=""/>
      <w:lvlJc w:val="left"/>
      <w:pPr>
        <w:tabs>
          <w:tab w:val="num" w:pos="1021"/>
        </w:tabs>
        <w:ind w:left="1021" w:hanging="51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020F8E"/>
    <w:multiLevelType w:val="multilevel"/>
    <w:tmpl w:val="E6B68A76"/>
    <w:lvl w:ilvl="0">
      <w:start w:val="1"/>
      <w:numFmt w:val="decimal"/>
      <w:lvlText w:val="%1"/>
      <w:lvlJc w:val="left"/>
      <w:pPr>
        <w:tabs>
          <w:tab w:val="num" w:pos="494"/>
        </w:tabs>
        <w:ind w:left="494" w:hanging="494"/>
      </w:pPr>
      <w:rPr>
        <w:rFonts w:hint="default"/>
      </w:rPr>
    </w:lvl>
    <w:lvl w:ilvl="1">
      <w:start w:val="1"/>
      <w:numFmt w:val="lowerLetter"/>
      <w:lvlText w:val="%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6">
    <w:nsid w:val="627618B0"/>
    <w:multiLevelType w:val="multilevel"/>
    <w:tmpl w:val="E6B68A76"/>
    <w:lvl w:ilvl="0">
      <w:start w:val="1"/>
      <w:numFmt w:val="decimal"/>
      <w:lvlText w:val="%1"/>
      <w:lvlJc w:val="left"/>
      <w:pPr>
        <w:tabs>
          <w:tab w:val="num" w:pos="494"/>
        </w:tabs>
        <w:ind w:left="494" w:hanging="494"/>
      </w:pPr>
      <w:rPr>
        <w:rFonts w:hint="default"/>
      </w:rPr>
    </w:lvl>
    <w:lvl w:ilvl="1">
      <w:start w:val="1"/>
      <w:numFmt w:val="lowerLetter"/>
      <w:lvlText w:val="%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7">
    <w:nsid w:val="63DA7C5E"/>
    <w:multiLevelType w:val="multilevel"/>
    <w:tmpl w:val="CAF0CE04"/>
    <w:lvl w:ilvl="0">
      <w:start w:val="1"/>
      <w:numFmt w:val="decimal"/>
      <w:lvlText w:val="%1"/>
      <w:lvlJc w:val="left"/>
      <w:pPr>
        <w:tabs>
          <w:tab w:val="num" w:pos="494"/>
        </w:tabs>
        <w:ind w:left="494" w:hanging="494"/>
      </w:pPr>
      <w:rPr>
        <w:rFonts w:hint="default"/>
      </w:rPr>
    </w:lvl>
    <w:lvl w:ilvl="1">
      <w:start w:val="1"/>
      <w:numFmt w:val="bullet"/>
      <w:lvlText w:val=""/>
      <w:lvlJc w:val="left"/>
      <w:pPr>
        <w:tabs>
          <w:tab w:val="num" w:pos="493"/>
        </w:tabs>
        <w:ind w:left="987" w:hanging="493"/>
      </w:pPr>
      <w:rPr>
        <w:rFonts w:ascii="Symbol" w:hAnsi="Symbol"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8">
    <w:nsid w:val="7DEF0F79"/>
    <w:multiLevelType w:val="hybridMultilevel"/>
    <w:tmpl w:val="67E88A96"/>
    <w:lvl w:ilvl="0" w:tplc="41860898">
      <w:start w:val="1"/>
      <w:numFmt w:val="lowerRoman"/>
      <w:pStyle w:val="BodyTextlevel3"/>
      <w:lvlText w:val="%1"/>
      <w:lvlJc w:val="righ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9">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3"/>
  </w:num>
  <w:num w:numId="3">
    <w:abstractNumId w:val="19"/>
  </w:num>
  <w:num w:numId="4">
    <w:abstractNumId w:val="13"/>
  </w:num>
  <w:num w:numId="5">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6">
    <w:abstractNumId w:val="14"/>
  </w:num>
  <w:num w:numId="7">
    <w:abstractNumId w:val="10"/>
  </w:num>
  <w:num w:numId="8">
    <w:abstractNumId w:val="2"/>
  </w:num>
  <w:num w:numId="9">
    <w:abstractNumId w:val="0"/>
  </w:num>
  <w:num w:numId="10">
    <w:abstractNumId w:val="1"/>
  </w:num>
  <w:num w:numId="11">
    <w:abstractNumId w:val="17"/>
  </w:num>
  <w:num w:numId="12">
    <w:abstractNumId w:val="9"/>
  </w:num>
  <w:num w:numId="13">
    <w:abstractNumId w:val="5"/>
  </w:num>
  <w:num w:numId="14">
    <w:abstractNumId w:val="16"/>
  </w:num>
  <w:num w:numId="15">
    <w:abstractNumId w:val="18"/>
  </w:num>
  <w:num w:numId="16">
    <w:abstractNumId w:val="4"/>
  </w:num>
  <w:num w:numId="17">
    <w:abstractNumId w:val="8"/>
  </w:num>
  <w:num w:numId="18">
    <w:abstractNumId w:val="6"/>
  </w:num>
  <w:num w:numId="19">
    <w:abstractNumId w:val="7"/>
  </w:num>
  <w:num w:numId="20">
    <w:abstractNumId w:val="15"/>
  </w:num>
  <w:num w:numId="21">
    <w:abstractNumId w:val="11"/>
  </w:num>
  <w:num w:numId="22">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23">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24">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25">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26">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27">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28">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29">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30">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31">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32">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33">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34">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35">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36">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37">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38">
    <w:abstractNumId w:val="13"/>
    <w:lvlOverride w:ilvl="0">
      <w:lvl w:ilvl="0">
        <w:start w:val="1"/>
        <w:numFmt w:val="decimal"/>
        <w:pStyle w:val="BodyText"/>
        <w:lvlText w:val="%1"/>
        <w:lvlJc w:val="left"/>
        <w:pPr>
          <w:tabs>
            <w:tab w:val="num" w:pos="494"/>
          </w:tabs>
          <w:ind w:left="494" w:hanging="494"/>
        </w:pPr>
        <w:rPr>
          <w:rFonts w:hint="default"/>
          <w:b w:val="0"/>
        </w:rPr>
      </w:lvl>
    </w:lvlOverride>
    <w:lvlOverride w:ilvl="1">
      <w:lvl w:ilvl="1">
        <w:start w:val="1"/>
        <w:numFmt w:val="decimal"/>
        <w:pStyle w:val="BodyTextlevel2"/>
        <w:lvlText w:val="%1.%2"/>
        <w:lvlJc w:val="left"/>
        <w:pPr>
          <w:tabs>
            <w:tab w:val="num" w:pos="493"/>
          </w:tabs>
          <w:ind w:left="987" w:hanging="493"/>
        </w:pPr>
        <w:rPr>
          <w:rFonts w:hint="default"/>
          <w:b w:val="0"/>
        </w:rPr>
      </w:lvl>
    </w:lvlOverride>
  </w:num>
  <w:num w:numId="39">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NZ" w:vendorID="8" w:dllVersion="513" w:checkStyle="1"/>
  <w:activeWritingStyle w:appName="MSWord" w:lang="en-GB" w:vendorID="8" w:dllVersion="513" w:checkStyle="1"/>
  <w:proofState w:spelling="clean" w:grammar="clean"/>
  <w:stylePaneFormatFilter w:val="6804"/>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rsids>
    <w:rsidRoot w:val="005F06AE"/>
    <w:rsid w:val="0000206B"/>
    <w:rsid w:val="00005729"/>
    <w:rsid w:val="000112E6"/>
    <w:rsid w:val="0001360E"/>
    <w:rsid w:val="00015481"/>
    <w:rsid w:val="00021036"/>
    <w:rsid w:val="00022A3D"/>
    <w:rsid w:val="00030D64"/>
    <w:rsid w:val="00035102"/>
    <w:rsid w:val="0003567E"/>
    <w:rsid w:val="00035F1C"/>
    <w:rsid w:val="00036757"/>
    <w:rsid w:val="00040429"/>
    <w:rsid w:val="00040CCF"/>
    <w:rsid w:val="00056C04"/>
    <w:rsid w:val="000578C2"/>
    <w:rsid w:val="00062219"/>
    <w:rsid w:val="00072147"/>
    <w:rsid w:val="00076B65"/>
    <w:rsid w:val="000816B2"/>
    <w:rsid w:val="000825F0"/>
    <w:rsid w:val="00086139"/>
    <w:rsid w:val="00090217"/>
    <w:rsid w:val="0009178D"/>
    <w:rsid w:val="0009437C"/>
    <w:rsid w:val="000A55E8"/>
    <w:rsid w:val="000A5F57"/>
    <w:rsid w:val="000B2B2C"/>
    <w:rsid w:val="000B4CF2"/>
    <w:rsid w:val="000C0846"/>
    <w:rsid w:val="000C27CE"/>
    <w:rsid w:val="000C71F3"/>
    <w:rsid w:val="000C7617"/>
    <w:rsid w:val="000D0586"/>
    <w:rsid w:val="000D217B"/>
    <w:rsid w:val="000D6C28"/>
    <w:rsid w:val="000E01F5"/>
    <w:rsid w:val="000E3700"/>
    <w:rsid w:val="000F3269"/>
    <w:rsid w:val="000F538F"/>
    <w:rsid w:val="000F788A"/>
    <w:rsid w:val="00101F4F"/>
    <w:rsid w:val="00102A2F"/>
    <w:rsid w:val="0010300C"/>
    <w:rsid w:val="001051CC"/>
    <w:rsid w:val="00117749"/>
    <w:rsid w:val="00117B1D"/>
    <w:rsid w:val="00122763"/>
    <w:rsid w:val="001247FC"/>
    <w:rsid w:val="001250FE"/>
    <w:rsid w:val="00125E3C"/>
    <w:rsid w:val="00126053"/>
    <w:rsid w:val="001279AC"/>
    <w:rsid w:val="00130495"/>
    <w:rsid w:val="001410CD"/>
    <w:rsid w:val="00145585"/>
    <w:rsid w:val="00147D1A"/>
    <w:rsid w:val="0015394C"/>
    <w:rsid w:val="001640E4"/>
    <w:rsid w:val="00164BFC"/>
    <w:rsid w:val="00181B86"/>
    <w:rsid w:val="00183C9B"/>
    <w:rsid w:val="00190BC1"/>
    <w:rsid w:val="00190DF3"/>
    <w:rsid w:val="0019255B"/>
    <w:rsid w:val="00196DFD"/>
    <w:rsid w:val="001A1F83"/>
    <w:rsid w:val="001A2CAE"/>
    <w:rsid w:val="001B3864"/>
    <w:rsid w:val="001B4E9D"/>
    <w:rsid w:val="001C1571"/>
    <w:rsid w:val="001C19E6"/>
    <w:rsid w:val="001D3FC0"/>
    <w:rsid w:val="001D4D36"/>
    <w:rsid w:val="001E6D91"/>
    <w:rsid w:val="002032DD"/>
    <w:rsid w:val="00205EA7"/>
    <w:rsid w:val="00207CD6"/>
    <w:rsid w:val="00210CE2"/>
    <w:rsid w:val="002116B1"/>
    <w:rsid w:val="0021226E"/>
    <w:rsid w:val="00216B20"/>
    <w:rsid w:val="00232FA1"/>
    <w:rsid w:val="00236BC0"/>
    <w:rsid w:val="00236F01"/>
    <w:rsid w:val="00237985"/>
    <w:rsid w:val="00240D1B"/>
    <w:rsid w:val="002466B4"/>
    <w:rsid w:val="00246925"/>
    <w:rsid w:val="00252416"/>
    <w:rsid w:val="00254668"/>
    <w:rsid w:val="0025725B"/>
    <w:rsid w:val="00257C9B"/>
    <w:rsid w:val="00257D2B"/>
    <w:rsid w:val="0026138D"/>
    <w:rsid w:val="00264D23"/>
    <w:rsid w:val="00267DBF"/>
    <w:rsid w:val="00274342"/>
    <w:rsid w:val="00276727"/>
    <w:rsid w:val="00282C7D"/>
    <w:rsid w:val="00283CB0"/>
    <w:rsid w:val="002847DE"/>
    <w:rsid w:val="00285679"/>
    <w:rsid w:val="00286C9E"/>
    <w:rsid w:val="0029172E"/>
    <w:rsid w:val="00294D95"/>
    <w:rsid w:val="002A161B"/>
    <w:rsid w:val="002A45C6"/>
    <w:rsid w:val="002C6173"/>
    <w:rsid w:val="002C7635"/>
    <w:rsid w:val="002D03EA"/>
    <w:rsid w:val="002D78FD"/>
    <w:rsid w:val="002D7C4D"/>
    <w:rsid w:val="002E1EEA"/>
    <w:rsid w:val="002F617C"/>
    <w:rsid w:val="002F76AC"/>
    <w:rsid w:val="003106E8"/>
    <w:rsid w:val="003110D7"/>
    <w:rsid w:val="003122B8"/>
    <w:rsid w:val="00320148"/>
    <w:rsid w:val="003236AA"/>
    <w:rsid w:val="00324EA7"/>
    <w:rsid w:val="003257F4"/>
    <w:rsid w:val="0033318D"/>
    <w:rsid w:val="00334295"/>
    <w:rsid w:val="00335212"/>
    <w:rsid w:val="0034450D"/>
    <w:rsid w:val="003469F3"/>
    <w:rsid w:val="00347F68"/>
    <w:rsid w:val="003511B6"/>
    <w:rsid w:val="003563FB"/>
    <w:rsid w:val="00356C82"/>
    <w:rsid w:val="00357075"/>
    <w:rsid w:val="00365133"/>
    <w:rsid w:val="00367F7E"/>
    <w:rsid w:val="00370843"/>
    <w:rsid w:val="00377909"/>
    <w:rsid w:val="00385901"/>
    <w:rsid w:val="003869B0"/>
    <w:rsid w:val="003923EA"/>
    <w:rsid w:val="00392C5F"/>
    <w:rsid w:val="00393425"/>
    <w:rsid w:val="003945F2"/>
    <w:rsid w:val="00394A16"/>
    <w:rsid w:val="003A1A7C"/>
    <w:rsid w:val="003A26AB"/>
    <w:rsid w:val="003A3A85"/>
    <w:rsid w:val="003A5F64"/>
    <w:rsid w:val="003B0FB1"/>
    <w:rsid w:val="003B11B5"/>
    <w:rsid w:val="003B2A5D"/>
    <w:rsid w:val="003B30B1"/>
    <w:rsid w:val="003B714E"/>
    <w:rsid w:val="003B74C5"/>
    <w:rsid w:val="003C5C95"/>
    <w:rsid w:val="003C5EA8"/>
    <w:rsid w:val="003C6E64"/>
    <w:rsid w:val="003D079B"/>
    <w:rsid w:val="003D12A3"/>
    <w:rsid w:val="003D1536"/>
    <w:rsid w:val="003D2297"/>
    <w:rsid w:val="003D4D38"/>
    <w:rsid w:val="003E1ACA"/>
    <w:rsid w:val="003E4A9A"/>
    <w:rsid w:val="003E526A"/>
    <w:rsid w:val="003E5FCA"/>
    <w:rsid w:val="003E716B"/>
    <w:rsid w:val="003E7DB6"/>
    <w:rsid w:val="003F0267"/>
    <w:rsid w:val="00401E87"/>
    <w:rsid w:val="00403F48"/>
    <w:rsid w:val="00411D6C"/>
    <w:rsid w:val="00413108"/>
    <w:rsid w:val="00421795"/>
    <w:rsid w:val="00424EF9"/>
    <w:rsid w:val="004305CC"/>
    <w:rsid w:val="00436424"/>
    <w:rsid w:val="00437A44"/>
    <w:rsid w:val="0044381D"/>
    <w:rsid w:val="00443D9D"/>
    <w:rsid w:val="00446517"/>
    <w:rsid w:val="00446D5F"/>
    <w:rsid w:val="004514CC"/>
    <w:rsid w:val="00454CE1"/>
    <w:rsid w:val="00457710"/>
    <w:rsid w:val="004650B0"/>
    <w:rsid w:val="0046665A"/>
    <w:rsid w:val="00467A68"/>
    <w:rsid w:val="00472A8D"/>
    <w:rsid w:val="0047716F"/>
    <w:rsid w:val="00484F0D"/>
    <w:rsid w:val="004861E0"/>
    <w:rsid w:val="004A2215"/>
    <w:rsid w:val="004A5B07"/>
    <w:rsid w:val="004A68F3"/>
    <w:rsid w:val="004A75F3"/>
    <w:rsid w:val="004B7BF8"/>
    <w:rsid w:val="004C084B"/>
    <w:rsid w:val="004C0B9F"/>
    <w:rsid w:val="004C635D"/>
    <w:rsid w:val="004D03B5"/>
    <w:rsid w:val="004D049E"/>
    <w:rsid w:val="004D1055"/>
    <w:rsid w:val="004D3725"/>
    <w:rsid w:val="004E6266"/>
    <w:rsid w:val="004F2F84"/>
    <w:rsid w:val="004F50B2"/>
    <w:rsid w:val="00502815"/>
    <w:rsid w:val="00504939"/>
    <w:rsid w:val="00505BB7"/>
    <w:rsid w:val="00514FAA"/>
    <w:rsid w:val="005167A0"/>
    <w:rsid w:val="00517877"/>
    <w:rsid w:val="00534209"/>
    <w:rsid w:val="0053431E"/>
    <w:rsid w:val="005346CC"/>
    <w:rsid w:val="00541760"/>
    <w:rsid w:val="00542F22"/>
    <w:rsid w:val="005446F5"/>
    <w:rsid w:val="00550CBC"/>
    <w:rsid w:val="00554AF2"/>
    <w:rsid w:val="00555E50"/>
    <w:rsid w:val="00561588"/>
    <w:rsid w:val="005647D5"/>
    <w:rsid w:val="00570CDC"/>
    <w:rsid w:val="00574932"/>
    <w:rsid w:val="005752F0"/>
    <w:rsid w:val="00580D84"/>
    <w:rsid w:val="005814F7"/>
    <w:rsid w:val="00581A73"/>
    <w:rsid w:val="00583BE6"/>
    <w:rsid w:val="00586B74"/>
    <w:rsid w:val="00593635"/>
    <w:rsid w:val="00594BDC"/>
    <w:rsid w:val="005A009E"/>
    <w:rsid w:val="005A13B0"/>
    <w:rsid w:val="005A1776"/>
    <w:rsid w:val="005A1FF2"/>
    <w:rsid w:val="005A34FE"/>
    <w:rsid w:val="005A4682"/>
    <w:rsid w:val="005B14CC"/>
    <w:rsid w:val="005B6B38"/>
    <w:rsid w:val="005C0B18"/>
    <w:rsid w:val="005D755F"/>
    <w:rsid w:val="005E444C"/>
    <w:rsid w:val="005E4B7D"/>
    <w:rsid w:val="005E6003"/>
    <w:rsid w:val="005E6CDF"/>
    <w:rsid w:val="005F06AE"/>
    <w:rsid w:val="005F27E8"/>
    <w:rsid w:val="005F657F"/>
    <w:rsid w:val="00602513"/>
    <w:rsid w:val="006133C9"/>
    <w:rsid w:val="006174B2"/>
    <w:rsid w:val="0062092E"/>
    <w:rsid w:val="00620C50"/>
    <w:rsid w:val="00623A0D"/>
    <w:rsid w:val="0062494C"/>
    <w:rsid w:val="00625AB5"/>
    <w:rsid w:val="00625C39"/>
    <w:rsid w:val="00625DDD"/>
    <w:rsid w:val="00626C17"/>
    <w:rsid w:val="00633374"/>
    <w:rsid w:val="006372D9"/>
    <w:rsid w:val="00641B08"/>
    <w:rsid w:val="00641B5B"/>
    <w:rsid w:val="00642EB5"/>
    <w:rsid w:val="00643E60"/>
    <w:rsid w:val="00657E95"/>
    <w:rsid w:val="00662C1F"/>
    <w:rsid w:val="00670D1E"/>
    <w:rsid w:val="00671010"/>
    <w:rsid w:val="00681DC1"/>
    <w:rsid w:val="00682E83"/>
    <w:rsid w:val="00683268"/>
    <w:rsid w:val="00684F23"/>
    <w:rsid w:val="00693CF0"/>
    <w:rsid w:val="006A4A3B"/>
    <w:rsid w:val="006A768F"/>
    <w:rsid w:val="006B0013"/>
    <w:rsid w:val="006C441D"/>
    <w:rsid w:val="006D2F77"/>
    <w:rsid w:val="006D4975"/>
    <w:rsid w:val="006D6C37"/>
    <w:rsid w:val="006E2C38"/>
    <w:rsid w:val="006E43EF"/>
    <w:rsid w:val="006F27D9"/>
    <w:rsid w:val="006F3D86"/>
    <w:rsid w:val="006F5A04"/>
    <w:rsid w:val="006F70BE"/>
    <w:rsid w:val="006F72C1"/>
    <w:rsid w:val="007042E2"/>
    <w:rsid w:val="007053F9"/>
    <w:rsid w:val="00715B3F"/>
    <w:rsid w:val="007372C2"/>
    <w:rsid w:val="00737925"/>
    <w:rsid w:val="00746642"/>
    <w:rsid w:val="00751C5E"/>
    <w:rsid w:val="00751DA0"/>
    <w:rsid w:val="007576BB"/>
    <w:rsid w:val="00762E72"/>
    <w:rsid w:val="00765383"/>
    <w:rsid w:val="00765904"/>
    <w:rsid w:val="00772373"/>
    <w:rsid w:val="007742FF"/>
    <w:rsid w:val="00774C0B"/>
    <w:rsid w:val="00781D43"/>
    <w:rsid w:val="0078714C"/>
    <w:rsid w:val="007909CE"/>
    <w:rsid w:val="00791B40"/>
    <w:rsid w:val="007A0051"/>
    <w:rsid w:val="007A1707"/>
    <w:rsid w:val="007A2A2E"/>
    <w:rsid w:val="007B0CAE"/>
    <w:rsid w:val="007B146A"/>
    <w:rsid w:val="007B509D"/>
    <w:rsid w:val="007B6119"/>
    <w:rsid w:val="007C0D2F"/>
    <w:rsid w:val="007C2AA0"/>
    <w:rsid w:val="007C5159"/>
    <w:rsid w:val="007C5EA2"/>
    <w:rsid w:val="007D0E71"/>
    <w:rsid w:val="007D7581"/>
    <w:rsid w:val="007E2686"/>
    <w:rsid w:val="007E7E8F"/>
    <w:rsid w:val="007F2764"/>
    <w:rsid w:val="007F3D10"/>
    <w:rsid w:val="007F746A"/>
    <w:rsid w:val="00803E47"/>
    <w:rsid w:val="008074E3"/>
    <w:rsid w:val="00811A0D"/>
    <w:rsid w:val="00815625"/>
    <w:rsid w:val="00826559"/>
    <w:rsid w:val="00842EA7"/>
    <w:rsid w:val="00844812"/>
    <w:rsid w:val="008458D4"/>
    <w:rsid w:val="00846DDE"/>
    <w:rsid w:val="0085378D"/>
    <w:rsid w:val="008545BF"/>
    <w:rsid w:val="00856235"/>
    <w:rsid w:val="008565D0"/>
    <w:rsid w:val="00861DE2"/>
    <w:rsid w:val="00865CAB"/>
    <w:rsid w:val="0086681E"/>
    <w:rsid w:val="00880561"/>
    <w:rsid w:val="00884BC3"/>
    <w:rsid w:val="00885EB2"/>
    <w:rsid w:val="008864B3"/>
    <w:rsid w:val="00893EE4"/>
    <w:rsid w:val="00896578"/>
    <w:rsid w:val="0089765E"/>
    <w:rsid w:val="008A1CC9"/>
    <w:rsid w:val="008B192F"/>
    <w:rsid w:val="008B5BB0"/>
    <w:rsid w:val="008C33CE"/>
    <w:rsid w:val="008D243D"/>
    <w:rsid w:val="008D3072"/>
    <w:rsid w:val="008D4CFC"/>
    <w:rsid w:val="008D4F9D"/>
    <w:rsid w:val="008F1140"/>
    <w:rsid w:val="008F2AA2"/>
    <w:rsid w:val="008F5C66"/>
    <w:rsid w:val="00901474"/>
    <w:rsid w:val="00904C49"/>
    <w:rsid w:val="009055E9"/>
    <w:rsid w:val="00905E92"/>
    <w:rsid w:val="00906500"/>
    <w:rsid w:val="0091080C"/>
    <w:rsid w:val="00912C2C"/>
    <w:rsid w:val="00912CFA"/>
    <w:rsid w:val="009153AE"/>
    <w:rsid w:val="009323BF"/>
    <w:rsid w:val="00934685"/>
    <w:rsid w:val="0093767C"/>
    <w:rsid w:val="00940B12"/>
    <w:rsid w:val="0094270B"/>
    <w:rsid w:val="00944BF1"/>
    <w:rsid w:val="0095467A"/>
    <w:rsid w:val="009566BD"/>
    <w:rsid w:val="00957A7B"/>
    <w:rsid w:val="009654AB"/>
    <w:rsid w:val="00971220"/>
    <w:rsid w:val="0097343D"/>
    <w:rsid w:val="00995E39"/>
    <w:rsid w:val="00996187"/>
    <w:rsid w:val="009A0F75"/>
    <w:rsid w:val="009A4647"/>
    <w:rsid w:val="009A54DC"/>
    <w:rsid w:val="009B3903"/>
    <w:rsid w:val="009C2A58"/>
    <w:rsid w:val="009C5A43"/>
    <w:rsid w:val="009C74DD"/>
    <w:rsid w:val="009C76E4"/>
    <w:rsid w:val="009D006A"/>
    <w:rsid w:val="009D576D"/>
    <w:rsid w:val="009D7496"/>
    <w:rsid w:val="009E2F91"/>
    <w:rsid w:val="009E3D86"/>
    <w:rsid w:val="009E7C96"/>
    <w:rsid w:val="009F05A3"/>
    <w:rsid w:val="00A00B05"/>
    <w:rsid w:val="00A01958"/>
    <w:rsid w:val="00A02652"/>
    <w:rsid w:val="00A04B4D"/>
    <w:rsid w:val="00A1489C"/>
    <w:rsid w:val="00A15E68"/>
    <w:rsid w:val="00A168CF"/>
    <w:rsid w:val="00A23904"/>
    <w:rsid w:val="00A24645"/>
    <w:rsid w:val="00A32350"/>
    <w:rsid w:val="00A32EE0"/>
    <w:rsid w:val="00A332B4"/>
    <w:rsid w:val="00A4570E"/>
    <w:rsid w:val="00A51C4B"/>
    <w:rsid w:val="00A5519E"/>
    <w:rsid w:val="00A74BAF"/>
    <w:rsid w:val="00A75305"/>
    <w:rsid w:val="00A753DC"/>
    <w:rsid w:val="00A8069F"/>
    <w:rsid w:val="00A83EE7"/>
    <w:rsid w:val="00A87939"/>
    <w:rsid w:val="00A9246A"/>
    <w:rsid w:val="00AA3AE4"/>
    <w:rsid w:val="00AA41B6"/>
    <w:rsid w:val="00AA613A"/>
    <w:rsid w:val="00AB0CDF"/>
    <w:rsid w:val="00AB2506"/>
    <w:rsid w:val="00AB3646"/>
    <w:rsid w:val="00AB560E"/>
    <w:rsid w:val="00AC03CE"/>
    <w:rsid w:val="00AC186D"/>
    <w:rsid w:val="00AC1AAA"/>
    <w:rsid w:val="00AC2987"/>
    <w:rsid w:val="00AC46FB"/>
    <w:rsid w:val="00AD4E15"/>
    <w:rsid w:val="00AD6DE2"/>
    <w:rsid w:val="00AE1484"/>
    <w:rsid w:val="00AE1AEC"/>
    <w:rsid w:val="00AF2AAD"/>
    <w:rsid w:val="00B049BE"/>
    <w:rsid w:val="00B07225"/>
    <w:rsid w:val="00B105C5"/>
    <w:rsid w:val="00B2142B"/>
    <w:rsid w:val="00B22184"/>
    <w:rsid w:val="00B300BB"/>
    <w:rsid w:val="00B33D5E"/>
    <w:rsid w:val="00B452F7"/>
    <w:rsid w:val="00B45DED"/>
    <w:rsid w:val="00B47EFB"/>
    <w:rsid w:val="00B562E8"/>
    <w:rsid w:val="00B56BE6"/>
    <w:rsid w:val="00B570C0"/>
    <w:rsid w:val="00B602AE"/>
    <w:rsid w:val="00B63E9A"/>
    <w:rsid w:val="00B647A3"/>
    <w:rsid w:val="00B66E0D"/>
    <w:rsid w:val="00B6739B"/>
    <w:rsid w:val="00B70D32"/>
    <w:rsid w:val="00B76E88"/>
    <w:rsid w:val="00B8266A"/>
    <w:rsid w:val="00B83BE5"/>
    <w:rsid w:val="00BB4A9E"/>
    <w:rsid w:val="00BB5578"/>
    <w:rsid w:val="00BB57E6"/>
    <w:rsid w:val="00BC0E6D"/>
    <w:rsid w:val="00BC2201"/>
    <w:rsid w:val="00BC4F4F"/>
    <w:rsid w:val="00BC56C9"/>
    <w:rsid w:val="00BD0ECD"/>
    <w:rsid w:val="00BD2BE5"/>
    <w:rsid w:val="00BD7D30"/>
    <w:rsid w:val="00BE48F8"/>
    <w:rsid w:val="00BF0741"/>
    <w:rsid w:val="00BF19D4"/>
    <w:rsid w:val="00BF260F"/>
    <w:rsid w:val="00BF71C4"/>
    <w:rsid w:val="00BF7478"/>
    <w:rsid w:val="00C02369"/>
    <w:rsid w:val="00C02A41"/>
    <w:rsid w:val="00C04568"/>
    <w:rsid w:val="00C13857"/>
    <w:rsid w:val="00C1389B"/>
    <w:rsid w:val="00C14CC0"/>
    <w:rsid w:val="00C167ED"/>
    <w:rsid w:val="00C20C14"/>
    <w:rsid w:val="00C221A9"/>
    <w:rsid w:val="00C22F48"/>
    <w:rsid w:val="00C23DAE"/>
    <w:rsid w:val="00C27C16"/>
    <w:rsid w:val="00C33565"/>
    <w:rsid w:val="00C40EF8"/>
    <w:rsid w:val="00C4130A"/>
    <w:rsid w:val="00C4341E"/>
    <w:rsid w:val="00C43CF5"/>
    <w:rsid w:val="00C43D1F"/>
    <w:rsid w:val="00C44462"/>
    <w:rsid w:val="00C47EB0"/>
    <w:rsid w:val="00C508CE"/>
    <w:rsid w:val="00C519D9"/>
    <w:rsid w:val="00C546F1"/>
    <w:rsid w:val="00C54968"/>
    <w:rsid w:val="00C55E3D"/>
    <w:rsid w:val="00C562BE"/>
    <w:rsid w:val="00C6028C"/>
    <w:rsid w:val="00C6503E"/>
    <w:rsid w:val="00C6557A"/>
    <w:rsid w:val="00C77012"/>
    <w:rsid w:val="00C853CE"/>
    <w:rsid w:val="00C8691A"/>
    <w:rsid w:val="00C95D57"/>
    <w:rsid w:val="00CB3599"/>
    <w:rsid w:val="00CB5854"/>
    <w:rsid w:val="00CC1AF6"/>
    <w:rsid w:val="00CC2C93"/>
    <w:rsid w:val="00CC5350"/>
    <w:rsid w:val="00CC72FD"/>
    <w:rsid w:val="00CD54ED"/>
    <w:rsid w:val="00CE0C0E"/>
    <w:rsid w:val="00CE1D5C"/>
    <w:rsid w:val="00CE2003"/>
    <w:rsid w:val="00CF1576"/>
    <w:rsid w:val="00D026D6"/>
    <w:rsid w:val="00D03FFA"/>
    <w:rsid w:val="00D043D2"/>
    <w:rsid w:val="00D05EE3"/>
    <w:rsid w:val="00D06CED"/>
    <w:rsid w:val="00D078BF"/>
    <w:rsid w:val="00D105FE"/>
    <w:rsid w:val="00D1167E"/>
    <w:rsid w:val="00D12C54"/>
    <w:rsid w:val="00D13698"/>
    <w:rsid w:val="00D25FA5"/>
    <w:rsid w:val="00D26AD2"/>
    <w:rsid w:val="00D32CE2"/>
    <w:rsid w:val="00D34C1A"/>
    <w:rsid w:val="00D3672D"/>
    <w:rsid w:val="00D36F1C"/>
    <w:rsid w:val="00D4202F"/>
    <w:rsid w:val="00D44762"/>
    <w:rsid w:val="00D54289"/>
    <w:rsid w:val="00D5758E"/>
    <w:rsid w:val="00D60A62"/>
    <w:rsid w:val="00D616FA"/>
    <w:rsid w:val="00D63B42"/>
    <w:rsid w:val="00D723F6"/>
    <w:rsid w:val="00D743A7"/>
    <w:rsid w:val="00D769B1"/>
    <w:rsid w:val="00D7797E"/>
    <w:rsid w:val="00D8250A"/>
    <w:rsid w:val="00D84AC9"/>
    <w:rsid w:val="00D92BB5"/>
    <w:rsid w:val="00D95151"/>
    <w:rsid w:val="00D95D97"/>
    <w:rsid w:val="00D9682D"/>
    <w:rsid w:val="00D979A9"/>
    <w:rsid w:val="00DA06E1"/>
    <w:rsid w:val="00DB2759"/>
    <w:rsid w:val="00DB5251"/>
    <w:rsid w:val="00DB6C46"/>
    <w:rsid w:val="00DC13C4"/>
    <w:rsid w:val="00DC4ECE"/>
    <w:rsid w:val="00DD0F10"/>
    <w:rsid w:val="00DD1E39"/>
    <w:rsid w:val="00DD2D1B"/>
    <w:rsid w:val="00DD5969"/>
    <w:rsid w:val="00DD71FE"/>
    <w:rsid w:val="00DF22FE"/>
    <w:rsid w:val="00DF56EF"/>
    <w:rsid w:val="00E001AA"/>
    <w:rsid w:val="00E01570"/>
    <w:rsid w:val="00E03516"/>
    <w:rsid w:val="00E03707"/>
    <w:rsid w:val="00E15306"/>
    <w:rsid w:val="00E15938"/>
    <w:rsid w:val="00E20D7D"/>
    <w:rsid w:val="00E21203"/>
    <w:rsid w:val="00E22273"/>
    <w:rsid w:val="00E240A3"/>
    <w:rsid w:val="00E26CF7"/>
    <w:rsid w:val="00E27B01"/>
    <w:rsid w:val="00E27B0C"/>
    <w:rsid w:val="00E32CBA"/>
    <w:rsid w:val="00E334F3"/>
    <w:rsid w:val="00E65C6E"/>
    <w:rsid w:val="00E66D21"/>
    <w:rsid w:val="00E711F7"/>
    <w:rsid w:val="00E812C3"/>
    <w:rsid w:val="00E844F7"/>
    <w:rsid w:val="00E8558E"/>
    <w:rsid w:val="00E86452"/>
    <w:rsid w:val="00E87DA8"/>
    <w:rsid w:val="00E915B2"/>
    <w:rsid w:val="00E95E27"/>
    <w:rsid w:val="00E97272"/>
    <w:rsid w:val="00EA2502"/>
    <w:rsid w:val="00EB099E"/>
    <w:rsid w:val="00EB44E7"/>
    <w:rsid w:val="00EB4BD7"/>
    <w:rsid w:val="00ED053A"/>
    <w:rsid w:val="00ED5592"/>
    <w:rsid w:val="00ED6A94"/>
    <w:rsid w:val="00EE78E2"/>
    <w:rsid w:val="00EF0472"/>
    <w:rsid w:val="00EF1012"/>
    <w:rsid w:val="00EF2B71"/>
    <w:rsid w:val="00F029E5"/>
    <w:rsid w:val="00F0513C"/>
    <w:rsid w:val="00F06198"/>
    <w:rsid w:val="00F07626"/>
    <w:rsid w:val="00F07F10"/>
    <w:rsid w:val="00F12874"/>
    <w:rsid w:val="00F13C36"/>
    <w:rsid w:val="00F15B87"/>
    <w:rsid w:val="00F25D0E"/>
    <w:rsid w:val="00F3309F"/>
    <w:rsid w:val="00F3567B"/>
    <w:rsid w:val="00F35F61"/>
    <w:rsid w:val="00F36B30"/>
    <w:rsid w:val="00F36CB5"/>
    <w:rsid w:val="00F42C59"/>
    <w:rsid w:val="00F5213C"/>
    <w:rsid w:val="00F547A0"/>
    <w:rsid w:val="00F57523"/>
    <w:rsid w:val="00F67F84"/>
    <w:rsid w:val="00F73030"/>
    <w:rsid w:val="00F7697D"/>
    <w:rsid w:val="00F812D4"/>
    <w:rsid w:val="00F813F7"/>
    <w:rsid w:val="00F84E8D"/>
    <w:rsid w:val="00F90F33"/>
    <w:rsid w:val="00F920C4"/>
    <w:rsid w:val="00F93FE3"/>
    <w:rsid w:val="00F9682A"/>
    <w:rsid w:val="00FA204F"/>
    <w:rsid w:val="00FA6886"/>
    <w:rsid w:val="00FA6BA0"/>
    <w:rsid w:val="00FB0FF3"/>
    <w:rsid w:val="00FB2D85"/>
    <w:rsid w:val="00FC3604"/>
    <w:rsid w:val="00FC397D"/>
    <w:rsid w:val="00FC3BC3"/>
    <w:rsid w:val="00FC4B99"/>
    <w:rsid w:val="00FD50B6"/>
    <w:rsid w:val="00FE0030"/>
    <w:rsid w:val="00FE0452"/>
    <w:rsid w:val="00FE0A4D"/>
    <w:rsid w:val="00FE2745"/>
    <w:rsid w:val="00FE34DC"/>
    <w:rsid w:val="00FE3E9C"/>
    <w:rsid w:val="00FF0FD7"/>
    <w:rsid w:val="00FF243D"/>
    <w:rsid w:val="00FF6A7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Signature" w:semiHidden="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4305CC"/>
    <w:pPr>
      <w:jc w:val="both"/>
    </w:pPr>
    <w:rPr>
      <w:rFonts w:ascii="Arial" w:hAnsi="Arial"/>
      <w:sz w:val="22"/>
      <w:lang w:eastAsia="en-US"/>
    </w:rPr>
  </w:style>
  <w:style w:type="paragraph" w:styleId="Heading1">
    <w:name w:val="heading 1"/>
    <w:basedOn w:val="Normal"/>
    <w:next w:val="BodyText"/>
    <w:link w:val="Heading1Char"/>
    <w:qFormat/>
    <w:rsid w:val="000E01F5"/>
    <w:pPr>
      <w:keepNext/>
      <w:spacing w:before="360"/>
      <w:jc w:val="left"/>
      <w:outlineLvl w:val="0"/>
    </w:pPr>
    <w:rPr>
      <w:rFonts w:ascii="Arial Mäori" w:hAnsi="Arial Mäori"/>
      <w:b/>
      <w:kern w:val="28"/>
      <w:sz w:val="24"/>
    </w:rPr>
  </w:style>
  <w:style w:type="paragraph" w:styleId="Heading2">
    <w:name w:val="heading 2"/>
    <w:basedOn w:val="Heading1"/>
    <w:next w:val="BodyText"/>
    <w:qFormat/>
    <w:rsid w:val="000E01F5"/>
    <w:pPr>
      <w:outlineLvl w:val="1"/>
    </w:pPr>
    <w:rPr>
      <w:sz w:val="22"/>
      <w:szCs w:val="28"/>
    </w:rPr>
  </w:style>
  <w:style w:type="paragraph" w:styleId="Heading3">
    <w:name w:val="heading 3"/>
    <w:basedOn w:val="Heading2"/>
    <w:next w:val="BodyText"/>
    <w:qFormat/>
    <w:rsid w:val="00D63B42"/>
    <w:pPr>
      <w:outlineLvl w:val="2"/>
    </w:pPr>
    <w:rPr>
      <w:rFonts w:cs="Arial"/>
      <w:b w:val="0"/>
      <w:bCs/>
      <w:i/>
      <w:szCs w:val="24"/>
    </w:rPr>
  </w:style>
  <w:style w:type="paragraph" w:styleId="Heading4">
    <w:name w:val="heading 4"/>
    <w:basedOn w:val="Heading3"/>
    <w:next w:val="ListNumber"/>
    <w:semiHidden/>
    <w:qFormat/>
    <w:rsid w:val="00D63B42"/>
    <w:pPr>
      <w:outlineLvl w:val="3"/>
    </w:pPr>
    <w:rPr>
      <w:bCs w:val="0"/>
      <w:i w:val="0"/>
      <w:szCs w:val="28"/>
    </w:rPr>
  </w:style>
  <w:style w:type="paragraph" w:styleId="Heading5">
    <w:name w:val="heading 5"/>
    <w:basedOn w:val="Normal"/>
    <w:next w:val="Normal"/>
    <w:semiHidden/>
    <w:qFormat/>
    <w:rsid w:val="00D63B42"/>
    <w:pPr>
      <w:spacing w:before="240" w:after="60"/>
      <w:outlineLvl w:val="4"/>
    </w:pPr>
    <w:rPr>
      <w:rFonts w:ascii="Arial Mäori" w:hAnsi="Arial Mäori"/>
      <w:b/>
      <w:bCs/>
      <w:i/>
      <w:iCs/>
      <w:sz w:val="26"/>
      <w:szCs w:val="26"/>
    </w:rPr>
  </w:style>
  <w:style w:type="paragraph" w:styleId="Heading6">
    <w:name w:val="heading 6"/>
    <w:basedOn w:val="Normal"/>
    <w:next w:val="Normal"/>
    <w:semiHidden/>
    <w:qFormat/>
    <w:rsid w:val="00D63B42"/>
    <w:pPr>
      <w:spacing w:before="240" w:after="60"/>
      <w:outlineLvl w:val="5"/>
    </w:pPr>
    <w:rPr>
      <w:rFonts w:ascii="Arial Mäori" w:hAnsi="Arial Mäori"/>
      <w:b/>
      <w:bCs/>
      <w:szCs w:val="22"/>
    </w:rPr>
  </w:style>
  <w:style w:type="paragraph" w:styleId="Heading7">
    <w:name w:val="heading 7"/>
    <w:basedOn w:val="Normal"/>
    <w:next w:val="Normal"/>
    <w:semiHidden/>
    <w:qFormat/>
    <w:rsid w:val="00D63B42"/>
    <w:pPr>
      <w:spacing w:before="240" w:after="60"/>
      <w:outlineLvl w:val="6"/>
    </w:pPr>
    <w:rPr>
      <w:rFonts w:ascii="Arial Mäori" w:hAnsi="Arial Mäori"/>
      <w:sz w:val="24"/>
      <w:szCs w:val="24"/>
    </w:rPr>
  </w:style>
  <w:style w:type="paragraph" w:styleId="Heading8">
    <w:name w:val="heading 8"/>
    <w:basedOn w:val="Normal"/>
    <w:next w:val="Normal"/>
    <w:semiHidden/>
    <w:qFormat/>
    <w:rsid w:val="00D63B42"/>
    <w:pPr>
      <w:spacing w:before="240" w:after="60"/>
      <w:outlineLvl w:val="7"/>
    </w:pPr>
    <w:rPr>
      <w:rFonts w:ascii="Arial Mäori" w:hAnsi="Arial Mäori"/>
      <w:i/>
      <w:iCs/>
      <w:sz w:val="24"/>
      <w:szCs w:val="24"/>
    </w:rPr>
  </w:style>
  <w:style w:type="paragraph" w:styleId="Heading9">
    <w:name w:val="heading 9"/>
    <w:basedOn w:val="Normal"/>
    <w:next w:val="Normal"/>
    <w:semiHidden/>
    <w:qFormat/>
    <w:rsid w:val="00D63B42"/>
    <w:pPr>
      <w:spacing w:before="240" w:after="60"/>
      <w:outlineLvl w:val="8"/>
    </w:pPr>
    <w:rPr>
      <w:rFonts w:ascii="Arial Mäori" w:hAnsi="Arial Mäor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63B42"/>
    <w:pPr>
      <w:numPr>
        <w:numId w:val="10"/>
      </w:numPr>
      <w:spacing w:before="120" w:after="120"/>
    </w:pPr>
  </w:style>
  <w:style w:type="character" w:customStyle="1" w:styleId="BodyTextChar">
    <w:name w:val="Body Text Char"/>
    <w:basedOn w:val="DefaultParagraphFont"/>
    <w:link w:val="BodyText"/>
    <w:rsid w:val="00EE78E2"/>
    <w:rPr>
      <w:rFonts w:ascii="Arial Mäori" w:hAnsi="Arial Mäori"/>
      <w:sz w:val="22"/>
      <w:szCs w:val="22"/>
      <w:lang w:eastAsia="en-US"/>
    </w:rPr>
  </w:style>
  <w:style w:type="paragraph" w:customStyle="1" w:styleId="Bullet1">
    <w:name w:val="Bullet1"/>
    <w:rsid w:val="00EE78E2"/>
    <w:pPr>
      <w:numPr>
        <w:numId w:val="6"/>
      </w:numPr>
      <w:spacing w:before="120"/>
    </w:pPr>
    <w:rPr>
      <w:rFonts w:ascii="Arial Mäori" w:hAnsi="Arial Mäori"/>
      <w:sz w:val="22"/>
      <w:lang w:eastAsia="en-US"/>
    </w:rPr>
  </w:style>
  <w:style w:type="paragraph" w:styleId="BodyText">
    <w:name w:val="Body Text"/>
    <w:basedOn w:val="Normal"/>
    <w:link w:val="BodyTextChar"/>
    <w:qFormat/>
    <w:rsid w:val="00EE78E2"/>
    <w:pPr>
      <w:numPr>
        <w:numId w:val="5"/>
      </w:numPr>
      <w:spacing w:before="240"/>
      <w:jc w:val="left"/>
    </w:pPr>
    <w:rPr>
      <w:rFonts w:ascii="Arial Mäori" w:hAnsi="Arial Mäori"/>
      <w:szCs w:val="22"/>
    </w:rPr>
  </w:style>
  <w:style w:type="paragraph" w:customStyle="1" w:styleId="Subject">
    <w:name w:val="Subject"/>
    <w:basedOn w:val="Normal"/>
    <w:next w:val="Normal"/>
    <w:semiHidden/>
    <w:rsid w:val="00D63B42"/>
    <w:pPr>
      <w:spacing w:before="240"/>
    </w:pPr>
    <w:rPr>
      <w:b/>
      <w:caps/>
    </w:rPr>
  </w:style>
  <w:style w:type="numbering" w:styleId="ArticleSection">
    <w:name w:val="Outline List 3"/>
    <w:basedOn w:val="NoList"/>
    <w:semiHidden/>
    <w:rsid w:val="00A74BAF"/>
    <w:pPr>
      <w:numPr>
        <w:numId w:val="3"/>
      </w:numPr>
    </w:pPr>
  </w:style>
  <w:style w:type="numbering" w:customStyle="1" w:styleId="BodyList">
    <w:name w:val="Body List"/>
    <w:basedOn w:val="NoList"/>
    <w:rsid w:val="00D63B42"/>
    <w:pPr>
      <w:numPr>
        <w:numId w:val="4"/>
      </w:numPr>
    </w:pPr>
  </w:style>
  <w:style w:type="numbering" w:customStyle="1" w:styleId="RecList">
    <w:name w:val="Rec List"/>
    <w:basedOn w:val="NoList"/>
    <w:rsid w:val="00EE78E2"/>
    <w:pPr>
      <w:numPr>
        <w:numId w:val="1"/>
      </w:numPr>
    </w:pPr>
  </w:style>
  <w:style w:type="paragraph" w:customStyle="1" w:styleId="Bullet2">
    <w:name w:val="Bullet2"/>
    <w:basedOn w:val="Normal"/>
    <w:rsid w:val="00EE78E2"/>
    <w:pPr>
      <w:keepNext/>
      <w:numPr>
        <w:numId w:val="7"/>
      </w:numPr>
      <w:tabs>
        <w:tab w:val="left" w:pos="851"/>
      </w:tabs>
      <w:spacing w:before="120"/>
      <w:jc w:val="left"/>
      <w:outlineLvl w:val="2"/>
    </w:pPr>
    <w:rPr>
      <w:rFonts w:ascii="Arial Mäori" w:hAnsi="Arial Mäori" w:cs="Arial"/>
      <w:bCs/>
      <w:kern w:val="28"/>
      <w:szCs w:val="24"/>
    </w:rPr>
  </w:style>
  <w:style w:type="paragraph" w:customStyle="1" w:styleId="RecNumbering">
    <w:name w:val="Rec Numbering"/>
    <w:basedOn w:val="Normal"/>
    <w:rsid w:val="00EE78E2"/>
    <w:pPr>
      <w:numPr>
        <w:numId w:val="2"/>
      </w:numPr>
      <w:spacing w:before="240"/>
      <w:jc w:val="left"/>
    </w:pPr>
  </w:style>
  <w:style w:type="paragraph" w:styleId="BalloonText">
    <w:name w:val="Balloon Text"/>
    <w:basedOn w:val="Normal"/>
    <w:semiHidden/>
    <w:rsid w:val="00D63B42"/>
    <w:rPr>
      <w:rFonts w:ascii="Tahoma" w:hAnsi="Tahoma" w:cs="Tahoma"/>
      <w:sz w:val="16"/>
      <w:szCs w:val="16"/>
    </w:rPr>
  </w:style>
  <w:style w:type="paragraph" w:styleId="ListBullet2">
    <w:name w:val="List Bullet 2"/>
    <w:basedOn w:val="Normal"/>
    <w:autoRedefine/>
    <w:semiHidden/>
    <w:rsid w:val="00EE78E2"/>
    <w:pPr>
      <w:numPr>
        <w:numId w:val="9"/>
      </w:numPr>
      <w:jc w:val="left"/>
    </w:pPr>
    <w:rPr>
      <w:rFonts w:ascii="Arial Mäori" w:hAnsi="Arial Mäori"/>
    </w:rPr>
  </w:style>
  <w:style w:type="paragraph" w:styleId="Closing">
    <w:name w:val="Closing"/>
    <w:basedOn w:val="Normal"/>
    <w:semiHidden/>
    <w:rsid w:val="00D63B42"/>
    <w:pPr>
      <w:ind w:left="4252"/>
    </w:pPr>
    <w:rPr>
      <w:rFonts w:ascii="Arial Mäori" w:hAnsi="Arial Mäori"/>
    </w:rPr>
  </w:style>
  <w:style w:type="paragraph" w:styleId="Date">
    <w:name w:val="Date"/>
    <w:basedOn w:val="Normal"/>
    <w:next w:val="Normal"/>
    <w:semiHidden/>
    <w:rsid w:val="00D63B42"/>
    <w:rPr>
      <w:rFonts w:ascii="Arial Mäori" w:hAnsi="Arial Mäori"/>
    </w:rPr>
  </w:style>
  <w:style w:type="paragraph" w:styleId="E-mailSignature">
    <w:name w:val="E-mail Signature"/>
    <w:basedOn w:val="Normal"/>
    <w:semiHidden/>
    <w:rsid w:val="00D63B42"/>
    <w:rPr>
      <w:rFonts w:ascii="Arial Mäori" w:hAnsi="Arial Mäori"/>
    </w:rPr>
  </w:style>
  <w:style w:type="paragraph" w:styleId="EnvelopeAddress">
    <w:name w:val="envelope address"/>
    <w:basedOn w:val="Normal"/>
    <w:semiHidden/>
    <w:rsid w:val="00D63B42"/>
    <w:pPr>
      <w:framePr w:w="7920" w:h="1980" w:hRule="exact" w:hSpace="180" w:wrap="auto" w:hAnchor="page" w:xAlign="center" w:yAlign="bottom"/>
      <w:ind w:left="2880"/>
    </w:pPr>
    <w:rPr>
      <w:rFonts w:ascii="Arial Mäori" w:hAnsi="Arial Mäori" w:cs="Arial"/>
      <w:sz w:val="24"/>
      <w:szCs w:val="24"/>
    </w:rPr>
  </w:style>
  <w:style w:type="paragraph" w:styleId="Footer">
    <w:name w:val="footer"/>
    <w:basedOn w:val="Normal"/>
    <w:link w:val="FooterChar"/>
    <w:uiPriority w:val="99"/>
    <w:rsid w:val="00EE78E2"/>
    <w:pPr>
      <w:tabs>
        <w:tab w:val="center" w:pos="4153"/>
        <w:tab w:val="right" w:pos="8306"/>
      </w:tabs>
      <w:jc w:val="left"/>
    </w:pPr>
    <w:rPr>
      <w:sz w:val="18"/>
    </w:rPr>
  </w:style>
  <w:style w:type="paragraph" w:styleId="Header">
    <w:name w:val="header"/>
    <w:basedOn w:val="Normal"/>
    <w:link w:val="HeaderChar"/>
    <w:uiPriority w:val="99"/>
    <w:rsid w:val="00D63B42"/>
    <w:pPr>
      <w:tabs>
        <w:tab w:val="center" w:pos="4153"/>
        <w:tab w:val="right" w:pos="8306"/>
      </w:tabs>
      <w:spacing w:before="360"/>
    </w:pPr>
    <w:rPr>
      <w:rFonts w:ascii="Arial Mäori" w:hAnsi="Arial Mäori"/>
      <w:b/>
      <w:caps/>
      <w:sz w:val="24"/>
      <w:szCs w:val="28"/>
    </w:rPr>
  </w:style>
  <w:style w:type="paragraph" w:styleId="ListBullet">
    <w:name w:val="List Bullet"/>
    <w:basedOn w:val="Normal"/>
    <w:autoRedefine/>
    <w:semiHidden/>
    <w:rsid w:val="00E32CBA"/>
    <w:pPr>
      <w:numPr>
        <w:numId w:val="8"/>
      </w:numPr>
      <w:ind w:left="510" w:hanging="510"/>
      <w:jc w:val="left"/>
    </w:pPr>
    <w:rPr>
      <w:rFonts w:ascii="Arial Mäori" w:hAnsi="Arial Mäori"/>
    </w:rPr>
  </w:style>
  <w:style w:type="paragraph" w:styleId="FootnoteText">
    <w:name w:val="footnote text"/>
    <w:basedOn w:val="Normal"/>
    <w:link w:val="FootnoteTextChar1"/>
    <w:rsid w:val="00D63B42"/>
    <w:rPr>
      <w:rFonts w:ascii="Arial Mäori" w:hAnsi="Arial Mäori"/>
      <w:sz w:val="20"/>
    </w:rPr>
  </w:style>
  <w:style w:type="character" w:styleId="FootnoteReference">
    <w:name w:val="footnote reference"/>
    <w:basedOn w:val="DefaultParagraphFont"/>
    <w:semiHidden/>
    <w:rsid w:val="00D63B42"/>
    <w:rPr>
      <w:vertAlign w:val="superscript"/>
    </w:rPr>
  </w:style>
  <w:style w:type="paragraph" w:customStyle="1" w:styleId="SignatureText">
    <w:name w:val="Signature Text"/>
    <w:basedOn w:val="Normal"/>
    <w:semiHidden/>
    <w:rsid w:val="00A74BAF"/>
  </w:style>
  <w:style w:type="paragraph" w:customStyle="1" w:styleId="SubjectTitle">
    <w:name w:val="Subject Title"/>
    <w:basedOn w:val="Heading1"/>
    <w:next w:val="BodyText"/>
    <w:semiHidden/>
    <w:rsid w:val="00E32CBA"/>
    <w:pPr>
      <w:spacing w:after="360"/>
    </w:pPr>
    <w:rPr>
      <w:sz w:val="32"/>
    </w:rPr>
  </w:style>
  <w:style w:type="character" w:styleId="PageNumber">
    <w:name w:val="page number"/>
    <w:basedOn w:val="DefaultParagraphFont"/>
    <w:semiHidden/>
    <w:rsid w:val="00D63B42"/>
  </w:style>
  <w:style w:type="paragraph" w:customStyle="1" w:styleId="BodyTextlevel2">
    <w:name w:val="Body Text level 2"/>
    <w:basedOn w:val="BodyText"/>
    <w:qFormat/>
    <w:rsid w:val="00AA3AE4"/>
    <w:pPr>
      <w:numPr>
        <w:ilvl w:val="1"/>
      </w:numPr>
    </w:pPr>
  </w:style>
  <w:style w:type="paragraph" w:customStyle="1" w:styleId="RecNumbering2">
    <w:name w:val="Rec Numbering 2"/>
    <w:basedOn w:val="RecNumbering"/>
    <w:qFormat/>
    <w:rsid w:val="005A13B0"/>
    <w:pPr>
      <w:numPr>
        <w:ilvl w:val="1"/>
      </w:numPr>
    </w:pPr>
  </w:style>
  <w:style w:type="paragraph" w:styleId="Title">
    <w:name w:val="Title"/>
    <w:basedOn w:val="Normal"/>
    <w:next w:val="Normal"/>
    <w:link w:val="TitleChar"/>
    <w:uiPriority w:val="10"/>
    <w:semiHidden/>
    <w:qFormat/>
    <w:rsid w:val="00294D95"/>
    <w:pPr>
      <w:suppressAutoHyphens/>
      <w:autoSpaceDE w:val="0"/>
      <w:autoSpaceDN w:val="0"/>
      <w:adjustRightInd w:val="0"/>
      <w:spacing w:after="300" w:line="280" w:lineRule="atLeast"/>
      <w:contextualSpacing/>
      <w:jc w:val="left"/>
      <w:textAlignment w:val="center"/>
    </w:pPr>
    <w:rPr>
      <w:rFonts w:eastAsiaTheme="majorEastAsia" w:cstheme="majorBidi"/>
      <w:spacing w:val="5"/>
      <w:kern w:val="28"/>
      <w:sz w:val="52"/>
      <w:szCs w:val="52"/>
      <w:lang w:val="en-US" w:eastAsia="en-NZ"/>
    </w:rPr>
  </w:style>
  <w:style w:type="character" w:customStyle="1" w:styleId="TitleChar">
    <w:name w:val="Title Char"/>
    <w:basedOn w:val="DefaultParagraphFont"/>
    <w:link w:val="Title"/>
    <w:uiPriority w:val="10"/>
    <w:semiHidden/>
    <w:rsid w:val="00294D95"/>
    <w:rPr>
      <w:rFonts w:ascii="Arial" w:eastAsiaTheme="majorEastAsia" w:hAnsi="Arial" w:cstheme="majorBidi"/>
      <w:spacing w:val="5"/>
      <w:kern w:val="28"/>
      <w:sz w:val="52"/>
      <w:szCs w:val="52"/>
      <w:lang w:val="en-US"/>
    </w:rPr>
  </w:style>
  <w:style w:type="paragraph" w:customStyle="1" w:styleId="ReportBody">
    <w:name w:val="Report Body"/>
    <w:basedOn w:val="Normal"/>
    <w:link w:val="ReportBodyChar"/>
    <w:rsid w:val="00294D95"/>
    <w:pPr>
      <w:tabs>
        <w:tab w:val="num" w:pos="624"/>
      </w:tabs>
      <w:spacing w:before="240"/>
      <w:ind w:left="624" w:hanging="624"/>
      <w:jc w:val="left"/>
    </w:pPr>
    <w:rPr>
      <w:rFonts w:ascii="Arial Mäori" w:hAnsi="Arial Mäori"/>
      <w:color w:val="000000"/>
      <w:kern w:val="22"/>
      <w:szCs w:val="22"/>
    </w:rPr>
  </w:style>
  <w:style w:type="character" w:customStyle="1" w:styleId="ReportBodyChar">
    <w:name w:val="Report Body Char"/>
    <w:link w:val="ReportBody"/>
    <w:rsid w:val="00294D95"/>
    <w:rPr>
      <w:rFonts w:ascii="Arial Mäori" w:hAnsi="Arial Mäori"/>
      <w:color w:val="000000"/>
      <w:kern w:val="22"/>
      <w:sz w:val="22"/>
      <w:szCs w:val="22"/>
      <w:lang w:eastAsia="en-US"/>
    </w:rPr>
  </w:style>
  <w:style w:type="paragraph" w:customStyle="1" w:styleId="RecNumber">
    <w:name w:val="Rec Number"/>
    <w:basedOn w:val="Normal"/>
    <w:rsid w:val="00294D95"/>
    <w:pPr>
      <w:tabs>
        <w:tab w:val="num" w:pos="454"/>
      </w:tabs>
      <w:spacing w:before="240"/>
      <w:ind w:left="454" w:hanging="454"/>
    </w:pPr>
    <w:rPr>
      <w:rFonts w:ascii="Arial Mäori" w:hAnsi="Arial Mäori"/>
      <w:kern w:val="22"/>
      <w:szCs w:val="22"/>
    </w:rPr>
  </w:style>
  <w:style w:type="character" w:customStyle="1" w:styleId="FootnoteTextChar1">
    <w:name w:val="Footnote Text Char1"/>
    <w:link w:val="FootnoteText"/>
    <w:rsid w:val="00815625"/>
    <w:rPr>
      <w:rFonts w:ascii="Arial Mäori" w:hAnsi="Arial Mäori"/>
      <w:lang w:eastAsia="en-US"/>
    </w:rPr>
  </w:style>
  <w:style w:type="paragraph" w:styleId="ListParagraph">
    <w:name w:val="List Paragraph"/>
    <w:basedOn w:val="Normal"/>
    <w:uiPriority w:val="34"/>
    <w:qFormat/>
    <w:rsid w:val="00815625"/>
    <w:pPr>
      <w:spacing w:before="120"/>
      <w:ind w:left="720"/>
      <w:contextualSpacing/>
      <w:jc w:val="left"/>
    </w:pPr>
    <w:rPr>
      <w:rFonts w:ascii="Arial Mäori" w:eastAsia="Calibri" w:hAnsi="Arial Mäori"/>
      <w:szCs w:val="22"/>
    </w:rPr>
  </w:style>
  <w:style w:type="character" w:customStyle="1" w:styleId="FootnoteTextChar">
    <w:name w:val="Footnote Text Char"/>
    <w:basedOn w:val="DefaultParagraphFont"/>
    <w:semiHidden/>
    <w:rsid w:val="00AB3646"/>
    <w:rPr>
      <w:rFonts w:ascii="Arial" w:hAnsi="Arial"/>
      <w:color w:val="54534C"/>
      <w:sz w:val="16"/>
      <w:szCs w:val="16"/>
      <w:lang w:val="en-US"/>
    </w:rPr>
  </w:style>
  <w:style w:type="character" w:customStyle="1" w:styleId="FooterChar">
    <w:name w:val="Footer Char"/>
    <w:basedOn w:val="DefaultParagraphFont"/>
    <w:link w:val="Footer"/>
    <w:uiPriority w:val="99"/>
    <w:rsid w:val="005D755F"/>
    <w:rPr>
      <w:rFonts w:ascii="Arial" w:hAnsi="Arial"/>
      <w:sz w:val="18"/>
      <w:lang w:eastAsia="en-US"/>
    </w:rPr>
  </w:style>
  <w:style w:type="paragraph" w:customStyle="1" w:styleId="BodyTextlevel3">
    <w:name w:val="Body Text level 3"/>
    <w:basedOn w:val="BodyTextlevel2"/>
    <w:qFormat/>
    <w:rsid w:val="009A54DC"/>
    <w:pPr>
      <w:numPr>
        <w:ilvl w:val="0"/>
        <w:numId w:val="15"/>
      </w:numPr>
      <w:ind w:left="1701" w:hanging="567"/>
      <w:jc w:val="both"/>
    </w:pPr>
    <w:rPr>
      <w:rFonts w:ascii="Arial" w:hAnsi="Arial"/>
    </w:rPr>
  </w:style>
  <w:style w:type="numbering" w:customStyle="1" w:styleId="Style2">
    <w:name w:val="Style2"/>
    <w:uiPriority w:val="99"/>
    <w:rsid w:val="009A54DC"/>
    <w:pPr>
      <w:numPr>
        <w:numId w:val="16"/>
      </w:numPr>
    </w:pPr>
  </w:style>
  <w:style w:type="table" w:styleId="TableGrid">
    <w:name w:val="Table Grid"/>
    <w:basedOn w:val="TableNormal"/>
    <w:rsid w:val="00EF1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B4CF2"/>
    <w:rPr>
      <w:rFonts w:ascii="Arial Mäori" w:hAnsi="Arial Mäori"/>
      <w:b/>
      <w:kern w:val="28"/>
      <w:sz w:val="24"/>
      <w:lang w:eastAsia="en-US"/>
    </w:rPr>
  </w:style>
  <w:style w:type="character" w:styleId="CommentReference">
    <w:name w:val="annotation reference"/>
    <w:basedOn w:val="DefaultParagraphFont"/>
    <w:semiHidden/>
    <w:rsid w:val="000B2B2C"/>
    <w:rPr>
      <w:sz w:val="16"/>
      <w:szCs w:val="16"/>
    </w:rPr>
  </w:style>
  <w:style w:type="paragraph" w:styleId="CommentText">
    <w:name w:val="annotation text"/>
    <w:basedOn w:val="Normal"/>
    <w:link w:val="CommentTextChar"/>
    <w:semiHidden/>
    <w:rsid w:val="000B2B2C"/>
    <w:rPr>
      <w:sz w:val="20"/>
    </w:rPr>
  </w:style>
  <w:style w:type="character" w:customStyle="1" w:styleId="CommentTextChar">
    <w:name w:val="Comment Text Char"/>
    <w:basedOn w:val="DefaultParagraphFont"/>
    <w:link w:val="CommentText"/>
    <w:semiHidden/>
    <w:rsid w:val="000B2B2C"/>
    <w:rPr>
      <w:rFonts w:ascii="Arial" w:hAnsi="Arial"/>
      <w:lang w:eastAsia="en-US"/>
    </w:rPr>
  </w:style>
  <w:style w:type="paragraph" w:styleId="CommentSubject">
    <w:name w:val="annotation subject"/>
    <w:basedOn w:val="CommentText"/>
    <w:next w:val="CommentText"/>
    <w:link w:val="CommentSubjectChar"/>
    <w:semiHidden/>
    <w:rsid w:val="000B2B2C"/>
    <w:rPr>
      <w:b/>
      <w:bCs/>
    </w:rPr>
  </w:style>
  <w:style w:type="character" w:customStyle="1" w:styleId="CommentSubjectChar">
    <w:name w:val="Comment Subject Char"/>
    <w:basedOn w:val="CommentTextChar"/>
    <w:link w:val="CommentSubject"/>
    <w:semiHidden/>
    <w:rsid w:val="000B2B2C"/>
    <w:rPr>
      <w:rFonts w:ascii="Arial" w:hAnsi="Arial"/>
      <w:b/>
      <w:bCs/>
      <w:lang w:eastAsia="en-US"/>
    </w:rPr>
  </w:style>
  <w:style w:type="character" w:customStyle="1" w:styleId="HeaderChar">
    <w:name w:val="Header Char"/>
    <w:basedOn w:val="DefaultParagraphFont"/>
    <w:link w:val="Header"/>
    <w:uiPriority w:val="99"/>
    <w:rsid w:val="00CE1D5C"/>
    <w:rPr>
      <w:rFonts w:ascii="Arial Mäori" w:hAnsi="Arial Mäori"/>
      <w:b/>
      <w:caps/>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Signature" w:semiHidden="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4305CC"/>
    <w:pPr>
      <w:jc w:val="both"/>
    </w:pPr>
    <w:rPr>
      <w:rFonts w:ascii="Arial" w:hAnsi="Arial"/>
      <w:sz w:val="22"/>
      <w:lang w:eastAsia="en-US"/>
    </w:rPr>
  </w:style>
  <w:style w:type="paragraph" w:styleId="Heading1">
    <w:name w:val="heading 1"/>
    <w:basedOn w:val="Normal"/>
    <w:next w:val="BodyText"/>
    <w:link w:val="Heading1Char"/>
    <w:qFormat/>
    <w:rsid w:val="000E01F5"/>
    <w:pPr>
      <w:keepNext/>
      <w:spacing w:before="360"/>
      <w:jc w:val="left"/>
      <w:outlineLvl w:val="0"/>
    </w:pPr>
    <w:rPr>
      <w:rFonts w:ascii="Arial Mäori" w:hAnsi="Arial Mäori"/>
      <w:b/>
      <w:kern w:val="28"/>
      <w:sz w:val="24"/>
    </w:rPr>
  </w:style>
  <w:style w:type="paragraph" w:styleId="Heading2">
    <w:name w:val="heading 2"/>
    <w:basedOn w:val="Heading1"/>
    <w:next w:val="BodyText"/>
    <w:qFormat/>
    <w:rsid w:val="000E01F5"/>
    <w:pPr>
      <w:outlineLvl w:val="1"/>
    </w:pPr>
    <w:rPr>
      <w:sz w:val="22"/>
      <w:szCs w:val="28"/>
    </w:rPr>
  </w:style>
  <w:style w:type="paragraph" w:styleId="Heading3">
    <w:name w:val="heading 3"/>
    <w:basedOn w:val="Heading2"/>
    <w:next w:val="BodyText"/>
    <w:qFormat/>
    <w:rsid w:val="00D63B42"/>
    <w:pPr>
      <w:outlineLvl w:val="2"/>
    </w:pPr>
    <w:rPr>
      <w:rFonts w:cs="Arial"/>
      <w:b w:val="0"/>
      <w:bCs/>
      <w:i/>
      <w:szCs w:val="24"/>
    </w:rPr>
  </w:style>
  <w:style w:type="paragraph" w:styleId="Heading4">
    <w:name w:val="heading 4"/>
    <w:basedOn w:val="Heading3"/>
    <w:next w:val="ListNumber"/>
    <w:semiHidden/>
    <w:qFormat/>
    <w:rsid w:val="00D63B42"/>
    <w:pPr>
      <w:outlineLvl w:val="3"/>
    </w:pPr>
    <w:rPr>
      <w:bCs w:val="0"/>
      <w:i w:val="0"/>
      <w:szCs w:val="28"/>
    </w:rPr>
  </w:style>
  <w:style w:type="paragraph" w:styleId="Heading5">
    <w:name w:val="heading 5"/>
    <w:basedOn w:val="Normal"/>
    <w:next w:val="Normal"/>
    <w:semiHidden/>
    <w:qFormat/>
    <w:rsid w:val="00D63B42"/>
    <w:pPr>
      <w:spacing w:before="240" w:after="60"/>
      <w:outlineLvl w:val="4"/>
    </w:pPr>
    <w:rPr>
      <w:rFonts w:ascii="Arial Mäori" w:hAnsi="Arial Mäori"/>
      <w:b/>
      <w:bCs/>
      <w:i/>
      <w:iCs/>
      <w:sz w:val="26"/>
      <w:szCs w:val="26"/>
    </w:rPr>
  </w:style>
  <w:style w:type="paragraph" w:styleId="Heading6">
    <w:name w:val="heading 6"/>
    <w:basedOn w:val="Normal"/>
    <w:next w:val="Normal"/>
    <w:semiHidden/>
    <w:qFormat/>
    <w:rsid w:val="00D63B42"/>
    <w:pPr>
      <w:spacing w:before="240" w:after="60"/>
      <w:outlineLvl w:val="5"/>
    </w:pPr>
    <w:rPr>
      <w:rFonts w:ascii="Arial Mäori" w:hAnsi="Arial Mäori"/>
      <w:b/>
      <w:bCs/>
      <w:szCs w:val="22"/>
    </w:rPr>
  </w:style>
  <w:style w:type="paragraph" w:styleId="Heading7">
    <w:name w:val="heading 7"/>
    <w:basedOn w:val="Normal"/>
    <w:next w:val="Normal"/>
    <w:semiHidden/>
    <w:qFormat/>
    <w:rsid w:val="00D63B42"/>
    <w:pPr>
      <w:spacing w:before="240" w:after="60"/>
      <w:outlineLvl w:val="6"/>
    </w:pPr>
    <w:rPr>
      <w:rFonts w:ascii="Arial Mäori" w:hAnsi="Arial Mäori"/>
      <w:sz w:val="24"/>
      <w:szCs w:val="24"/>
    </w:rPr>
  </w:style>
  <w:style w:type="paragraph" w:styleId="Heading8">
    <w:name w:val="heading 8"/>
    <w:basedOn w:val="Normal"/>
    <w:next w:val="Normal"/>
    <w:semiHidden/>
    <w:qFormat/>
    <w:rsid w:val="00D63B42"/>
    <w:pPr>
      <w:spacing w:before="240" w:after="60"/>
      <w:outlineLvl w:val="7"/>
    </w:pPr>
    <w:rPr>
      <w:rFonts w:ascii="Arial Mäori" w:hAnsi="Arial Mäori"/>
      <w:i/>
      <w:iCs/>
      <w:sz w:val="24"/>
      <w:szCs w:val="24"/>
    </w:rPr>
  </w:style>
  <w:style w:type="paragraph" w:styleId="Heading9">
    <w:name w:val="heading 9"/>
    <w:basedOn w:val="Normal"/>
    <w:next w:val="Normal"/>
    <w:semiHidden/>
    <w:qFormat/>
    <w:rsid w:val="00D63B42"/>
    <w:pPr>
      <w:spacing w:before="240" w:after="60"/>
      <w:outlineLvl w:val="8"/>
    </w:pPr>
    <w:rPr>
      <w:rFonts w:ascii="Arial Mäori" w:hAnsi="Arial Mäor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63B42"/>
    <w:pPr>
      <w:numPr>
        <w:numId w:val="10"/>
      </w:numPr>
      <w:spacing w:before="120" w:after="120"/>
    </w:pPr>
  </w:style>
  <w:style w:type="character" w:customStyle="1" w:styleId="BodyTextChar">
    <w:name w:val="Body Text Char"/>
    <w:basedOn w:val="DefaultParagraphFont"/>
    <w:link w:val="BodyText"/>
    <w:rsid w:val="00EE78E2"/>
    <w:rPr>
      <w:rFonts w:ascii="Arial Mäori" w:hAnsi="Arial Mäori"/>
      <w:sz w:val="22"/>
      <w:szCs w:val="22"/>
      <w:lang w:eastAsia="en-US"/>
    </w:rPr>
  </w:style>
  <w:style w:type="paragraph" w:customStyle="1" w:styleId="Bullet1">
    <w:name w:val="Bullet1"/>
    <w:rsid w:val="00EE78E2"/>
    <w:pPr>
      <w:numPr>
        <w:numId w:val="6"/>
      </w:numPr>
      <w:spacing w:before="120"/>
    </w:pPr>
    <w:rPr>
      <w:rFonts w:ascii="Arial Mäori" w:hAnsi="Arial Mäori"/>
      <w:sz w:val="22"/>
      <w:lang w:eastAsia="en-US"/>
    </w:rPr>
  </w:style>
  <w:style w:type="paragraph" w:styleId="BodyText">
    <w:name w:val="Body Text"/>
    <w:basedOn w:val="Normal"/>
    <w:link w:val="BodyTextChar"/>
    <w:qFormat/>
    <w:rsid w:val="00EE78E2"/>
    <w:pPr>
      <w:numPr>
        <w:numId w:val="5"/>
      </w:numPr>
      <w:spacing w:before="240"/>
      <w:jc w:val="left"/>
    </w:pPr>
    <w:rPr>
      <w:rFonts w:ascii="Arial Mäori" w:hAnsi="Arial Mäori"/>
      <w:szCs w:val="22"/>
    </w:rPr>
  </w:style>
  <w:style w:type="paragraph" w:customStyle="1" w:styleId="Subject">
    <w:name w:val="Subject"/>
    <w:basedOn w:val="Normal"/>
    <w:next w:val="Normal"/>
    <w:semiHidden/>
    <w:rsid w:val="00D63B42"/>
    <w:pPr>
      <w:spacing w:before="240"/>
    </w:pPr>
    <w:rPr>
      <w:b/>
      <w:caps/>
    </w:rPr>
  </w:style>
  <w:style w:type="numbering" w:styleId="ArticleSection">
    <w:name w:val="Outline List 3"/>
    <w:basedOn w:val="NoList"/>
    <w:semiHidden/>
    <w:rsid w:val="00A74BAF"/>
    <w:pPr>
      <w:numPr>
        <w:numId w:val="3"/>
      </w:numPr>
    </w:pPr>
  </w:style>
  <w:style w:type="numbering" w:customStyle="1" w:styleId="BodyList">
    <w:name w:val="Body List"/>
    <w:basedOn w:val="NoList"/>
    <w:rsid w:val="00D63B42"/>
    <w:pPr>
      <w:numPr>
        <w:numId w:val="4"/>
      </w:numPr>
    </w:pPr>
  </w:style>
  <w:style w:type="numbering" w:customStyle="1" w:styleId="RecList">
    <w:name w:val="Rec List"/>
    <w:basedOn w:val="NoList"/>
    <w:rsid w:val="00EE78E2"/>
    <w:pPr>
      <w:numPr>
        <w:numId w:val="1"/>
      </w:numPr>
    </w:pPr>
  </w:style>
  <w:style w:type="paragraph" w:customStyle="1" w:styleId="Bullet2">
    <w:name w:val="Bullet2"/>
    <w:basedOn w:val="Normal"/>
    <w:rsid w:val="00EE78E2"/>
    <w:pPr>
      <w:keepNext/>
      <w:numPr>
        <w:numId w:val="7"/>
      </w:numPr>
      <w:tabs>
        <w:tab w:val="left" w:pos="851"/>
      </w:tabs>
      <w:spacing w:before="120"/>
      <w:jc w:val="left"/>
      <w:outlineLvl w:val="2"/>
    </w:pPr>
    <w:rPr>
      <w:rFonts w:ascii="Arial Mäori" w:hAnsi="Arial Mäori" w:cs="Arial"/>
      <w:bCs/>
      <w:kern w:val="28"/>
      <w:szCs w:val="24"/>
    </w:rPr>
  </w:style>
  <w:style w:type="paragraph" w:customStyle="1" w:styleId="RecNumbering">
    <w:name w:val="Rec Numbering"/>
    <w:basedOn w:val="Normal"/>
    <w:rsid w:val="00EE78E2"/>
    <w:pPr>
      <w:numPr>
        <w:numId w:val="2"/>
      </w:numPr>
      <w:spacing w:before="240"/>
      <w:jc w:val="left"/>
    </w:pPr>
  </w:style>
  <w:style w:type="paragraph" w:styleId="BalloonText">
    <w:name w:val="Balloon Text"/>
    <w:basedOn w:val="Normal"/>
    <w:semiHidden/>
    <w:rsid w:val="00D63B42"/>
    <w:rPr>
      <w:rFonts w:ascii="Tahoma" w:hAnsi="Tahoma" w:cs="Tahoma"/>
      <w:sz w:val="16"/>
      <w:szCs w:val="16"/>
    </w:rPr>
  </w:style>
  <w:style w:type="paragraph" w:styleId="ListBullet2">
    <w:name w:val="List Bullet 2"/>
    <w:basedOn w:val="Normal"/>
    <w:autoRedefine/>
    <w:semiHidden/>
    <w:rsid w:val="00EE78E2"/>
    <w:pPr>
      <w:numPr>
        <w:numId w:val="9"/>
      </w:numPr>
      <w:jc w:val="left"/>
    </w:pPr>
    <w:rPr>
      <w:rFonts w:ascii="Arial Mäori" w:hAnsi="Arial Mäori"/>
    </w:rPr>
  </w:style>
  <w:style w:type="paragraph" w:styleId="Closing">
    <w:name w:val="Closing"/>
    <w:basedOn w:val="Normal"/>
    <w:semiHidden/>
    <w:rsid w:val="00D63B42"/>
    <w:pPr>
      <w:ind w:left="4252"/>
    </w:pPr>
    <w:rPr>
      <w:rFonts w:ascii="Arial Mäori" w:hAnsi="Arial Mäori"/>
    </w:rPr>
  </w:style>
  <w:style w:type="paragraph" w:styleId="Date">
    <w:name w:val="Date"/>
    <w:basedOn w:val="Normal"/>
    <w:next w:val="Normal"/>
    <w:semiHidden/>
    <w:rsid w:val="00D63B42"/>
    <w:rPr>
      <w:rFonts w:ascii="Arial Mäori" w:hAnsi="Arial Mäori"/>
    </w:rPr>
  </w:style>
  <w:style w:type="paragraph" w:styleId="E-mailSignature">
    <w:name w:val="E-mail Signature"/>
    <w:basedOn w:val="Normal"/>
    <w:semiHidden/>
    <w:rsid w:val="00D63B42"/>
    <w:rPr>
      <w:rFonts w:ascii="Arial Mäori" w:hAnsi="Arial Mäori"/>
    </w:rPr>
  </w:style>
  <w:style w:type="paragraph" w:styleId="EnvelopeAddress">
    <w:name w:val="envelope address"/>
    <w:basedOn w:val="Normal"/>
    <w:semiHidden/>
    <w:rsid w:val="00D63B42"/>
    <w:pPr>
      <w:framePr w:w="7920" w:h="1980" w:hRule="exact" w:hSpace="180" w:wrap="auto" w:hAnchor="page" w:xAlign="center" w:yAlign="bottom"/>
      <w:ind w:left="2880"/>
    </w:pPr>
    <w:rPr>
      <w:rFonts w:ascii="Arial Mäori" w:hAnsi="Arial Mäori" w:cs="Arial"/>
      <w:sz w:val="24"/>
      <w:szCs w:val="24"/>
    </w:rPr>
  </w:style>
  <w:style w:type="paragraph" w:styleId="Footer">
    <w:name w:val="footer"/>
    <w:basedOn w:val="Normal"/>
    <w:link w:val="FooterChar"/>
    <w:uiPriority w:val="99"/>
    <w:rsid w:val="00EE78E2"/>
    <w:pPr>
      <w:tabs>
        <w:tab w:val="center" w:pos="4153"/>
        <w:tab w:val="right" w:pos="8306"/>
      </w:tabs>
      <w:jc w:val="left"/>
    </w:pPr>
    <w:rPr>
      <w:sz w:val="18"/>
    </w:rPr>
  </w:style>
  <w:style w:type="paragraph" w:styleId="Header">
    <w:name w:val="header"/>
    <w:basedOn w:val="Normal"/>
    <w:link w:val="HeaderChar"/>
    <w:uiPriority w:val="99"/>
    <w:rsid w:val="00D63B42"/>
    <w:pPr>
      <w:tabs>
        <w:tab w:val="center" w:pos="4153"/>
        <w:tab w:val="right" w:pos="8306"/>
      </w:tabs>
      <w:spacing w:before="360"/>
    </w:pPr>
    <w:rPr>
      <w:rFonts w:ascii="Arial Mäori" w:hAnsi="Arial Mäori"/>
      <w:b/>
      <w:caps/>
      <w:sz w:val="24"/>
      <w:szCs w:val="28"/>
    </w:rPr>
  </w:style>
  <w:style w:type="paragraph" w:styleId="ListBullet">
    <w:name w:val="List Bullet"/>
    <w:basedOn w:val="Normal"/>
    <w:autoRedefine/>
    <w:semiHidden/>
    <w:rsid w:val="00E32CBA"/>
    <w:pPr>
      <w:numPr>
        <w:numId w:val="8"/>
      </w:numPr>
      <w:ind w:left="510" w:hanging="510"/>
      <w:jc w:val="left"/>
    </w:pPr>
    <w:rPr>
      <w:rFonts w:ascii="Arial Mäori" w:hAnsi="Arial Mäori"/>
    </w:rPr>
  </w:style>
  <w:style w:type="paragraph" w:styleId="FootnoteText">
    <w:name w:val="footnote text"/>
    <w:basedOn w:val="Normal"/>
    <w:link w:val="FootnoteTextChar1"/>
    <w:rsid w:val="00D63B42"/>
    <w:rPr>
      <w:rFonts w:ascii="Arial Mäori" w:hAnsi="Arial Mäori"/>
      <w:sz w:val="20"/>
    </w:rPr>
  </w:style>
  <w:style w:type="character" w:styleId="FootnoteReference">
    <w:name w:val="footnote reference"/>
    <w:basedOn w:val="DefaultParagraphFont"/>
    <w:semiHidden/>
    <w:rsid w:val="00D63B42"/>
    <w:rPr>
      <w:vertAlign w:val="superscript"/>
    </w:rPr>
  </w:style>
  <w:style w:type="paragraph" w:customStyle="1" w:styleId="SignatureText">
    <w:name w:val="Signature Text"/>
    <w:basedOn w:val="Normal"/>
    <w:semiHidden/>
    <w:rsid w:val="00A74BAF"/>
  </w:style>
  <w:style w:type="paragraph" w:customStyle="1" w:styleId="SubjectTitle">
    <w:name w:val="Subject Title"/>
    <w:basedOn w:val="Heading1"/>
    <w:next w:val="BodyText"/>
    <w:semiHidden/>
    <w:rsid w:val="00E32CBA"/>
    <w:pPr>
      <w:spacing w:after="360"/>
    </w:pPr>
    <w:rPr>
      <w:sz w:val="32"/>
    </w:rPr>
  </w:style>
  <w:style w:type="character" w:styleId="PageNumber">
    <w:name w:val="page number"/>
    <w:basedOn w:val="DefaultParagraphFont"/>
    <w:semiHidden/>
    <w:rsid w:val="00D63B42"/>
  </w:style>
  <w:style w:type="paragraph" w:customStyle="1" w:styleId="BodyTextlevel2">
    <w:name w:val="Body Text level 2"/>
    <w:basedOn w:val="BodyText"/>
    <w:qFormat/>
    <w:rsid w:val="00AA3AE4"/>
    <w:pPr>
      <w:numPr>
        <w:ilvl w:val="1"/>
      </w:numPr>
    </w:pPr>
  </w:style>
  <w:style w:type="paragraph" w:customStyle="1" w:styleId="RecNumbering2">
    <w:name w:val="Rec Numbering 2"/>
    <w:basedOn w:val="RecNumbering"/>
    <w:qFormat/>
    <w:rsid w:val="005A13B0"/>
    <w:pPr>
      <w:numPr>
        <w:ilvl w:val="1"/>
      </w:numPr>
    </w:pPr>
  </w:style>
  <w:style w:type="paragraph" w:styleId="Title">
    <w:name w:val="Title"/>
    <w:basedOn w:val="Normal"/>
    <w:next w:val="Normal"/>
    <w:link w:val="TitleChar"/>
    <w:uiPriority w:val="10"/>
    <w:semiHidden/>
    <w:qFormat/>
    <w:rsid w:val="00294D95"/>
    <w:pPr>
      <w:suppressAutoHyphens/>
      <w:autoSpaceDE w:val="0"/>
      <w:autoSpaceDN w:val="0"/>
      <w:adjustRightInd w:val="0"/>
      <w:spacing w:after="300" w:line="280" w:lineRule="atLeast"/>
      <w:contextualSpacing/>
      <w:jc w:val="left"/>
      <w:textAlignment w:val="center"/>
    </w:pPr>
    <w:rPr>
      <w:rFonts w:eastAsiaTheme="majorEastAsia" w:cstheme="majorBidi"/>
      <w:spacing w:val="5"/>
      <w:kern w:val="28"/>
      <w:sz w:val="52"/>
      <w:szCs w:val="52"/>
      <w:lang w:val="en-US" w:eastAsia="en-NZ"/>
    </w:rPr>
  </w:style>
  <w:style w:type="character" w:customStyle="1" w:styleId="TitleChar">
    <w:name w:val="Title Char"/>
    <w:basedOn w:val="DefaultParagraphFont"/>
    <w:link w:val="Title"/>
    <w:uiPriority w:val="10"/>
    <w:semiHidden/>
    <w:rsid w:val="00294D95"/>
    <w:rPr>
      <w:rFonts w:ascii="Arial" w:eastAsiaTheme="majorEastAsia" w:hAnsi="Arial" w:cstheme="majorBidi"/>
      <w:spacing w:val="5"/>
      <w:kern w:val="28"/>
      <w:sz w:val="52"/>
      <w:szCs w:val="52"/>
      <w:lang w:val="en-US"/>
    </w:rPr>
  </w:style>
  <w:style w:type="paragraph" w:customStyle="1" w:styleId="ReportBody">
    <w:name w:val="Report Body"/>
    <w:basedOn w:val="Normal"/>
    <w:link w:val="ReportBodyChar"/>
    <w:rsid w:val="00294D95"/>
    <w:pPr>
      <w:tabs>
        <w:tab w:val="num" w:pos="624"/>
      </w:tabs>
      <w:spacing w:before="240"/>
      <w:ind w:left="624" w:hanging="624"/>
      <w:jc w:val="left"/>
    </w:pPr>
    <w:rPr>
      <w:rFonts w:ascii="Arial Mäori" w:hAnsi="Arial Mäori"/>
      <w:color w:val="000000"/>
      <w:kern w:val="22"/>
      <w:szCs w:val="22"/>
    </w:rPr>
  </w:style>
  <w:style w:type="character" w:customStyle="1" w:styleId="ReportBodyChar">
    <w:name w:val="Report Body Char"/>
    <w:link w:val="ReportBody"/>
    <w:rsid w:val="00294D95"/>
    <w:rPr>
      <w:rFonts w:ascii="Arial Mäori" w:hAnsi="Arial Mäori"/>
      <w:color w:val="000000"/>
      <w:kern w:val="22"/>
      <w:sz w:val="22"/>
      <w:szCs w:val="22"/>
      <w:lang w:eastAsia="en-US"/>
    </w:rPr>
  </w:style>
  <w:style w:type="paragraph" w:customStyle="1" w:styleId="RecNumber">
    <w:name w:val="Rec Number"/>
    <w:basedOn w:val="Normal"/>
    <w:rsid w:val="00294D95"/>
    <w:pPr>
      <w:tabs>
        <w:tab w:val="num" w:pos="454"/>
      </w:tabs>
      <w:spacing w:before="240"/>
      <w:ind w:left="454" w:hanging="454"/>
    </w:pPr>
    <w:rPr>
      <w:rFonts w:ascii="Arial Mäori" w:hAnsi="Arial Mäori"/>
      <w:kern w:val="22"/>
      <w:szCs w:val="22"/>
    </w:rPr>
  </w:style>
  <w:style w:type="character" w:customStyle="1" w:styleId="FootnoteTextChar1">
    <w:name w:val="Footnote Text Char1"/>
    <w:link w:val="FootnoteText"/>
    <w:rsid w:val="00815625"/>
    <w:rPr>
      <w:rFonts w:ascii="Arial Mäori" w:hAnsi="Arial Mäori"/>
      <w:lang w:eastAsia="en-US"/>
    </w:rPr>
  </w:style>
  <w:style w:type="paragraph" w:styleId="ListParagraph">
    <w:name w:val="List Paragraph"/>
    <w:basedOn w:val="Normal"/>
    <w:uiPriority w:val="34"/>
    <w:qFormat/>
    <w:rsid w:val="00815625"/>
    <w:pPr>
      <w:spacing w:before="120"/>
      <w:ind w:left="720"/>
      <w:contextualSpacing/>
      <w:jc w:val="left"/>
    </w:pPr>
    <w:rPr>
      <w:rFonts w:ascii="Arial Mäori" w:eastAsia="Calibri" w:hAnsi="Arial Mäori"/>
      <w:szCs w:val="22"/>
    </w:rPr>
  </w:style>
  <w:style w:type="character" w:customStyle="1" w:styleId="FootnoteTextChar">
    <w:name w:val="Footnote Text Char"/>
    <w:basedOn w:val="DefaultParagraphFont"/>
    <w:semiHidden/>
    <w:rsid w:val="00AB3646"/>
    <w:rPr>
      <w:rFonts w:ascii="Arial" w:hAnsi="Arial"/>
      <w:color w:val="54534C"/>
      <w:sz w:val="16"/>
      <w:szCs w:val="16"/>
      <w:lang w:val="en-US" w:eastAsia="x-none"/>
    </w:rPr>
  </w:style>
  <w:style w:type="character" w:customStyle="1" w:styleId="FooterChar">
    <w:name w:val="Footer Char"/>
    <w:basedOn w:val="DefaultParagraphFont"/>
    <w:link w:val="Footer"/>
    <w:uiPriority w:val="99"/>
    <w:rsid w:val="005D755F"/>
    <w:rPr>
      <w:rFonts w:ascii="Arial" w:hAnsi="Arial"/>
      <w:sz w:val="18"/>
      <w:lang w:eastAsia="en-US"/>
    </w:rPr>
  </w:style>
  <w:style w:type="paragraph" w:customStyle="1" w:styleId="BodyTextlevel3">
    <w:name w:val="Body Text level 3"/>
    <w:basedOn w:val="BodyTextlevel2"/>
    <w:qFormat/>
    <w:rsid w:val="009A54DC"/>
    <w:pPr>
      <w:numPr>
        <w:ilvl w:val="0"/>
        <w:numId w:val="15"/>
      </w:numPr>
      <w:ind w:left="1701" w:hanging="567"/>
      <w:jc w:val="both"/>
    </w:pPr>
    <w:rPr>
      <w:rFonts w:ascii="Arial" w:hAnsi="Arial"/>
    </w:rPr>
  </w:style>
  <w:style w:type="numbering" w:customStyle="1" w:styleId="Style2">
    <w:name w:val="Style2"/>
    <w:uiPriority w:val="99"/>
    <w:rsid w:val="009A54DC"/>
    <w:pPr>
      <w:numPr>
        <w:numId w:val="16"/>
      </w:numPr>
    </w:pPr>
  </w:style>
  <w:style w:type="table" w:styleId="TableGrid">
    <w:name w:val="Table Grid"/>
    <w:basedOn w:val="TableNormal"/>
    <w:rsid w:val="00EF1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B4CF2"/>
    <w:rPr>
      <w:rFonts w:ascii="Arial Mäori" w:hAnsi="Arial Mäori"/>
      <w:b/>
      <w:kern w:val="28"/>
      <w:sz w:val="24"/>
      <w:lang w:eastAsia="en-US"/>
    </w:rPr>
  </w:style>
  <w:style w:type="character" w:styleId="CommentReference">
    <w:name w:val="annotation reference"/>
    <w:basedOn w:val="DefaultParagraphFont"/>
    <w:semiHidden/>
    <w:rsid w:val="000B2B2C"/>
    <w:rPr>
      <w:sz w:val="16"/>
      <w:szCs w:val="16"/>
    </w:rPr>
  </w:style>
  <w:style w:type="paragraph" w:styleId="CommentText">
    <w:name w:val="annotation text"/>
    <w:basedOn w:val="Normal"/>
    <w:link w:val="CommentTextChar"/>
    <w:semiHidden/>
    <w:rsid w:val="000B2B2C"/>
    <w:rPr>
      <w:sz w:val="20"/>
    </w:rPr>
  </w:style>
  <w:style w:type="character" w:customStyle="1" w:styleId="CommentTextChar">
    <w:name w:val="Comment Text Char"/>
    <w:basedOn w:val="DefaultParagraphFont"/>
    <w:link w:val="CommentText"/>
    <w:semiHidden/>
    <w:rsid w:val="000B2B2C"/>
    <w:rPr>
      <w:rFonts w:ascii="Arial" w:hAnsi="Arial"/>
      <w:lang w:eastAsia="en-US"/>
    </w:rPr>
  </w:style>
  <w:style w:type="paragraph" w:styleId="CommentSubject">
    <w:name w:val="annotation subject"/>
    <w:basedOn w:val="CommentText"/>
    <w:next w:val="CommentText"/>
    <w:link w:val="CommentSubjectChar"/>
    <w:semiHidden/>
    <w:rsid w:val="000B2B2C"/>
    <w:rPr>
      <w:b/>
      <w:bCs/>
    </w:rPr>
  </w:style>
  <w:style w:type="character" w:customStyle="1" w:styleId="CommentSubjectChar">
    <w:name w:val="Comment Subject Char"/>
    <w:basedOn w:val="CommentTextChar"/>
    <w:link w:val="CommentSubject"/>
    <w:semiHidden/>
    <w:rsid w:val="000B2B2C"/>
    <w:rPr>
      <w:rFonts w:ascii="Arial" w:hAnsi="Arial"/>
      <w:b/>
      <w:bCs/>
      <w:lang w:eastAsia="en-US"/>
    </w:rPr>
  </w:style>
  <w:style w:type="character" w:customStyle="1" w:styleId="HeaderChar">
    <w:name w:val="Header Char"/>
    <w:basedOn w:val="DefaultParagraphFont"/>
    <w:link w:val="Header"/>
    <w:uiPriority w:val="99"/>
    <w:rsid w:val="00CE1D5C"/>
    <w:rPr>
      <w:rFonts w:ascii="Arial Mäori" w:hAnsi="Arial Mäori"/>
      <w:b/>
      <w:caps/>
      <w:sz w:val="24"/>
      <w:szCs w:val="28"/>
      <w:lang w:eastAsia="en-US"/>
    </w:rPr>
  </w:style>
</w:styles>
</file>

<file path=word/webSettings.xml><?xml version="1.0" encoding="utf-8"?>
<w:webSettings xmlns:r="http://schemas.openxmlformats.org/officeDocument/2006/relationships" xmlns:w="http://schemas.openxmlformats.org/wordprocessingml/2006/main">
  <w:divs>
    <w:div w:id="38168485">
      <w:bodyDiv w:val="1"/>
      <w:marLeft w:val="0"/>
      <w:marRight w:val="0"/>
      <w:marTop w:val="0"/>
      <w:marBottom w:val="0"/>
      <w:divBdr>
        <w:top w:val="none" w:sz="0" w:space="0" w:color="auto"/>
        <w:left w:val="none" w:sz="0" w:space="0" w:color="auto"/>
        <w:bottom w:val="none" w:sz="0" w:space="0" w:color="auto"/>
        <w:right w:val="none" w:sz="0" w:space="0" w:color="auto"/>
      </w:divBdr>
    </w:div>
    <w:div w:id="50934163">
      <w:bodyDiv w:val="1"/>
      <w:marLeft w:val="0"/>
      <w:marRight w:val="0"/>
      <w:marTop w:val="0"/>
      <w:marBottom w:val="0"/>
      <w:divBdr>
        <w:top w:val="none" w:sz="0" w:space="0" w:color="auto"/>
        <w:left w:val="none" w:sz="0" w:space="0" w:color="auto"/>
        <w:bottom w:val="none" w:sz="0" w:space="0" w:color="auto"/>
        <w:right w:val="none" w:sz="0" w:space="0" w:color="auto"/>
      </w:divBdr>
    </w:div>
    <w:div w:id="364595639">
      <w:bodyDiv w:val="1"/>
      <w:marLeft w:val="0"/>
      <w:marRight w:val="0"/>
      <w:marTop w:val="0"/>
      <w:marBottom w:val="0"/>
      <w:divBdr>
        <w:top w:val="none" w:sz="0" w:space="0" w:color="auto"/>
        <w:left w:val="none" w:sz="0" w:space="0" w:color="auto"/>
        <w:bottom w:val="none" w:sz="0" w:space="0" w:color="auto"/>
        <w:right w:val="none" w:sz="0" w:space="0" w:color="auto"/>
      </w:divBdr>
    </w:div>
    <w:div w:id="433980415">
      <w:bodyDiv w:val="1"/>
      <w:marLeft w:val="0"/>
      <w:marRight w:val="0"/>
      <w:marTop w:val="0"/>
      <w:marBottom w:val="0"/>
      <w:divBdr>
        <w:top w:val="none" w:sz="0" w:space="0" w:color="auto"/>
        <w:left w:val="none" w:sz="0" w:space="0" w:color="auto"/>
        <w:bottom w:val="none" w:sz="0" w:space="0" w:color="auto"/>
        <w:right w:val="none" w:sz="0" w:space="0" w:color="auto"/>
      </w:divBdr>
    </w:div>
    <w:div w:id="459421444">
      <w:bodyDiv w:val="1"/>
      <w:marLeft w:val="0"/>
      <w:marRight w:val="0"/>
      <w:marTop w:val="0"/>
      <w:marBottom w:val="0"/>
      <w:divBdr>
        <w:top w:val="none" w:sz="0" w:space="0" w:color="auto"/>
        <w:left w:val="none" w:sz="0" w:space="0" w:color="auto"/>
        <w:bottom w:val="none" w:sz="0" w:space="0" w:color="auto"/>
        <w:right w:val="none" w:sz="0" w:space="0" w:color="auto"/>
      </w:divBdr>
    </w:div>
    <w:div w:id="682636446">
      <w:bodyDiv w:val="1"/>
      <w:marLeft w:val="0"/>
      <w:marRight w:val="0"/>
      <w:marTop w:val="0"/>
      <w:marBottom w:val="0"/>
      <w:divBdr>
        <w:top w:val="none" w:sz="0" w:space="0" w:color="auto"/>
        <w:left w:val="none" w:sz="0" w:space="0" w:color="auto"/>
        <w:bottom w:val="none" w:sz="0" w:space="0" w:color="auto"/>
        <w:right w:val="none" w:sz="0" w:space="0" w:color="auto"/>
      </w:divBdr>
    </w:div>
    <w:div w:id="743184021">
      <w:bodyDiv w:val="1"/>
      <w:marLeft w:val="0"/>
      <w:marRight w:val="0"/>
      <w:marTop w:val="0"/>
      <w:marBottom w:val="0"/>
      <w:divBdr>
        <w:top w:val="none" w:sz="0" w:space="0" w:color="auto"/>
        <w:left w:val="none" w:sz="0" w:space="0" w:color="auto"/>
        <w:bottom w:val="none" w:sz="0" w:space="0" w:color="auto"/>
        <w:right w:val="none" w:sz="0" w:space="0" w:color="auto"/>
      </w:divBdr>
    </w:div>
    <w:div w:id="804081971">
      <w:bodyDiv w:val="1"/>
      <w:marLeft w:val="0"/>
      <w:marRight w:val="0"/>
      <w:marTop w:val="0"/>
      <w:marBottom w:val="0"/>
      <w:divBdr>
        <w:top w:val="none" w:sz="0" w:space="0" w:color="auto"/>
        <w:left w:val="none" w:sz="0" w:space="0" w:color="auto"/>
        <w:bottom w:val="none" w:sz="0" w:space="0" w:color="auto"/>
        <w:right w:val="none" w:sz="0" w:space="0" w:color="auto"/>
      </w:divBdr>
    </w:div>
    <w:div w:id="845359784">
      <w:bodyDiv w:val="1"/>
      <w:marLeft w:val="0"/>
      <w:marRight w:val="0"/>
      <w:marTop w:val="0"/>
      <w:marBottom w:val="0"/>
      <w:divBdr>
        <w:top w:val="none" w:sz="0" w:space="0" w:color="auto"/>
        <w:left w:val="none" w:sz="0" w:space="0" w:color="auto"/>
        <w:bottom w:val="none" w:sz="0" w:space="0" w:color="auto"/>
        <w:right w:val="none" w:sz="0" w:space="0" w:color="auto"/>
      </w:divBdr>
    </w:div>
    <w:div w:id="1633169108">
      <w:bodyDiv w:val="1"/>
      <w:marLeft w:val="0"/>
      <w:marRight w:val="0"/>
      <w:marTop w:val="0"/>
      <w:marBottom w:val="0"/>
      <w:divBdr>
        <w:top w:val="none" w:sz="0" w:space="0" w:color="auto"/>
        <w:left w:val="none" w:sz="0" w:space="0" w:color="auto"/>
        <w:bottom w:val="none" w:sz="0" w:space="0" w:color="auto"/>
        <w:right w:val="none" w:sz="0" w:space="0" w:color="auto"/>
      </w:divBdr>
    </w:div>
    <w:div w:id="1704399780">
      <w:bodyDiv w:val="1"/>
      <w:marLeft w:val="0"/>
      <w:marRight w:val="0"/>
      <w:marTop w:val="0"/>
      <w:marBottom w:val="0"/>
      <w:divBdr>
        <w:top w:val="none" w:sz="0" w:space="0" w:color="auto"/>
        <w:left w:val="none" w:sz="0" w:space="0" w:color="auto"/>
        <w:bottom w:val="none" w:sz="0" w:space="0" w:color="auto"/>
        <w:right w:val="none" w:sz="0" w:space="0" w:color="auto"/>
      </w:divBdr>
    </w:div>
    <w:div w:id="1738237149">
      <w:bodyDiv w:val="1"/>
      <w:marLeft w:val="0"/>
      <w:marRight w:val="0"/>
      <w:marTop w:val="0"/>
      <w:marBottom w:val="0"/>
      <w:divBdr>
        <w:top w:val="none" w:sz="0" w:space="0" w:color="auto"/>
        <w:left w:val="none" w:sz="0" w:space="0" w:color="auto"/>
        <w:bottom w:val="none" w:sz="0" w:space="0" w:color="auto"/>
        <w:right w:val="none" w:sz="0" w:space="0" w:color="auto"/>
      </w:divBdr>
    </w:div>
    <w:div w:id="1772774038">
      <w:bodyDiv w:val="1"/>
      <w:marLeft w:val="0"/>
      <w:marRight w:val="0"/>
      <w:marTop w:val="0"/>
      <w:marBottom w:val="0"/>
      <w:divBdr>
        <w:top w:val="none" w:sz="0" w:space="0" w:color="auto"/>
        <w:left w:val="none" w:sz="0" w:space="0" w:color="auto"/>
        <w:bottom w:val="none" w:sz="0" w:space="0" w:color="auto"/>
        <w:right w:val="none" w:sz="0" w:space="0" w:color="auto"/>
      </w:divBdr>
    </w:div>
    <w:div w:id="1792627587">
      <w:bodyDiv w:val="1"/>
      <w:marLeft w:val="0"/>
      <w:marRight w:val="0"/>
      <w:marTop w:val="0"/>
      <w:marBottom w:val="0"/>
      <w:divBdr>
        <w:top w:val="none" w:sz="0" w:space="0" w:color="auto"/>
        <w:left w:val="none" w:sz="0" w:space="0" w:color="auto"/>
        <w:bottom w:val="none" w:sz="0" w:space="0" w:color="auto"/>
        <w:right w:val="none" w:sz="0" w:space="0" w:color="auto"/>
      </w:divBdr>
    </w:div>
    <w:div w:id="1968971437">
      <w:bodyDiv w:val="1"/>
      <w:marLeft w:val="0"/>
      <w:marRight w:val="0"/>
      <w:marTop w:val="0"/>
      <w:marBottom w:val="0"/>
      <w:divBdr>
        <w:top w:val="none" w:sz="0" w:space="0" w:color="auto"/>
        <w:left w:val="none" w:sz="0" w:space="0" w:color="auto"/>
        <w:bottom w:val="none" w:sz="0" w:space="0" w:color="auto"/>
        <w:right w:val="none" w:sz="0" w:space="0" w:color="auto"/>
      </w:divBdr>
    </w:div>
    <w:div w:id="20503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BC0B-372F-4D26-BBBF-6AE76D47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4937</Words>
  <Characters>27306</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Policy - Cabinet Paper</vt:lpstr>
    </vt:vector>
  </TitlesOfParts>
  <Company>Ministry of Social Development</Company>
  <LinksUpToDate>false</LinksUpToDate>
  <CharactersWithSpaces>32179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Cabinet Paper</dc:title>
  <dc:creator>Esther Harcourt</dc:creator>
  <dc:description>Developed by Allfields Customised Solutions - Visit us at http://www.allfields.co.nz</dc:description>
  <cp:lastModifiedBy>Mark</cp:lastModifiedBy>
  <cp:revision>2</cp:revision>
  <cp:lastPrinted>2013-07-14T23:12:00Z</cp:lastPrinted>
  <dcterms:created xsi:type="dcterms:W3CDTF">2014-11-27T18:23:00Z</dcterms:created>
  <dcterms:modified xsi:type="dcterms:W3CDTF">2014-11-27T18:23:00Z</dcterms:modified>
</cp:coreProperties>
</file>